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349D0" w14:textId="77777777" w:rsidR="006F747A" w:rsidRDefault="006F747A" w:rsidP="006F747A">
      <w:pPr>
        <w:jc w:val="center"/>
        <w:rPr>
          <w:sz w:val="24"/>
          <w:szCs w:val="24"/>
        </w:rPr>
      </w:pPr>
    </w:p>
    <w:p w14:paraId="0173526F" w14:textId="77777777" w:rsidR="006F747A" w:rsidRDefault="006F747A" w:rsidP="006F747A">
      <w:pPr>
        <w:jc w:val="center"/>
        <w:rPr>
          <w:sz w:val="24"/>
          <w:szCs w:val="24"/>
        </w:rPr>
      </w:pPr>
    </w:p>
    <w:p w14:paraId="402E23B2" w14:textId="77777777" w:rsidR="006F747A" w:rsidRDefault="006F747A" w:rsidP="006F747A">
      <w:pPr>
        <w:jc w:val="center"/>
        <w:rPr>
          <w:b/>
          <w:color w:val="FF0000"/>
          <w:sz w:val="28"/>
          <w:szCs w:val="24"/>
        </w:rPr>
      </w:pPr>
    </w:p>
    <w:p w14:paraId="451C466C" w14:textId="00D027FF" w:rsidR="006F747A" w:rsidRPr="001E2142" w:rsidRDefault="006F747A" w:rsidP="001E2142">
      <w:pPr>
        <w:ind w:left="2880" w:firstLine="720"/>
        <w:rPr>
          <w:rStyle w:val="Strong"/>
          <w:sz w:val="28"/>
          <w:szCs w:val="28"/>
        </w:rPr>
      </w:pPr>
      <w:r w:rsidRPr="001E2142">
        <w:rPr>
          <w:rStyle w:val="Strong"/>
          <w:sz w:val="28"/>
          <w:szCs w:val="28"/>
        </w:rPr>
        <w:t>20</w:t>
      </w:r>
      <w:r w:rsidR="00486D2D">
        <w:rPr>
          <w:rStyle w:val="Strong"/>
          <w:sz w:val="28"/>
          <w:szCs w:val="28"/>
        </w:rPr>
        <w:t>2</w:t>
      </w:r>
      <w:r w:rsidR="00986E51">
        <w:rPr>
          <w:rStyle w:val="Strong"/>
          <w:sz w:val="28"/>
          <w:szCs w:val="28"/>
        </w:rPr>
        <w:t>4</w:t>
      </w:r>
      <w:r w:rsidRPr="001E2142">
        <w:rPr>
          <w:rStyle w:val="Strong"/>
          <w:sz w:val="28"/>
          <w:szCs w:val="28"/>
        </w:rPr>
        <w:t xml:space="preserve"> Annual Awards Information</w:t>
      </w:r>
    </w:p>
    <w:p w14:paraId="68C66B9B" w14:textId="77777777" w:rsidR="006F747A" w:rsidRPr="00F51194" w:rsidRDefault="006F747A" w:rsidP="006F747A">
      <w:pPr>
        <w:jc w:val="center"/>
        <w:rPr>
          <w:sz w:val="24"/>
          <w:szCs w:val="24"/>
        </w:rPr>
      </w:pPr>
    </w:p>
    <w:p w14:paraId="1F1B195D" w14:textId="77777777" w:rsidR="006F747A" w:rsidRPr="00F51194" w:rsidRDefault="006F747A" w:rsidP="006F747A">
      <w:pPr>
        <w:rPr>
          <w:sz w:val="24"/>
          <w:szCs w:val="24"/>
        </w:rPr>
      </w:pPr>
      <w:r w:rsidRPr="00F51194">
        <w:rPr>
          <w:sz w:val="24"/>
          <w:szCs w:val="24"/>
        </w:rPr>
        <w:t>CVGRC, Inc. gives several awards</w:t>
      </w:r>
      <w:r w:rsidR="00432E9E" w:rsidRPr="001E2142">
        <w:rPr>
          <w:sz w:val="24"/>
          <w:szCs w:val="24"/>
        </w:rPr>
        <w:t>/trophies</w:t>
      </w:r>
      <w:r w:rsidRPr="001E2142">
        <w:t xml:space="preserve"> </w:t>
      </w:r>
      <w:r w:rsidRPr="00F51194">
        <w:rPr>
          <w:sz w:val="24"/>
          <w:szCs w:val="24"/>
        </w:rPr>
        <w:t>to members at the end of the year to offer recognition for achievements made in all areas in the sport of dogs. The Annual Awards offered are the following:</w:t>
      </w:r>
    </w:p>
    <w:p w14:paraId="6DA8C885" w14:textId="77777777" w:rsidR="006F747A" w:rsidRPr="00F51194" w:rsidRDefault="006F747A" w:rsidP="006F747A">
      <w:pPr>
        <w:rPr>
          <w:sz w:val="24"/>
          <w:szCs w:val="24"/>
        </w:rPr>
      </w:pPr>
    </w:p>
    <w:p w14:paraId="7F2177F2" w14:textId="77777777" w:rsidR="006F747A" w:rsidRDefault="006F747A" w:rsidP="006F747A">
      <w:pPr>
        <w:numPr>
          <w:ilvl w:val="0"/>
          <w:numId w:val="1"/>
        </w:numPr>
        <w:rPr>
          <w:sz w:val="24"/>
          <w:szCs w:val="24"/>
        </w:rPr>
      </w:pPr>
      <w:r w:rsidRPr="00F51194">
        <w:rPr>
          <w:sz w:val="24"/>
          <w:szCs w:val="24"/>
        </w:rPr>
        <w:t>Versatility Award</w:t>
      </w:r>
      <w:r w:rsidR="00466847">
        <w:rPr>
          <w:sz w:val="24"/>
          <w:szCs w:val="24"/>
        </w:rPr>
        <w:t>- included on award plaque</w:t>
      </w:r>
    </w:p>
    <w:p w14:paraId="420372D4" w14:textId="77777777" w:rsidR="00466847" w:rsidRPr="00F51194" w:rsidRDefault="00466847" w:rsidP="00466847">
      <w:pPr>
        <w:numPr>
          <w:ilvl w:val="0"/>
          <w:numId w:val="1"/>
        </w:numPr>
        <w:rPr>
          <w:sz w:val="24"/>
          <w:szCs w:val="24"/>
        </w:rPr>
      </w:pPr>
      <w:r w:rsidRPr="00F51194">
        <w:rPr>
          <w:sz w:val="24"/>
          <w:szCs w:val="24"/>
        </w:rPr>
        <w:t>Performance Versatility Award</w:t>
      </w:r>
      <w:r>
        <w:rPr>
          <w:sz w:val="24"/>
          <w:szCs w:val="24"/>
        </w:rPr>
        <w:t>- included on award plaque</w:t>
      </w:r>
    </w:p>
    <w:p w14:paraId="195908DB" w14:textId="77777777" w:rsidR="00466847" w:rsidRPr="00466847" w:rsidRDefault="00466847" w:rsidP="00466847">
      <w:pPr>
        <w:numPr>
          <w:ilvl w:val="0"/>
          <w:numId w:val="1"/>
        </w:numPr>
        <w:rPr>
          <w:sz w:val="24"/>
          <w:szCs w:val="24"/>
        </w:rPr>
      </w:pPr>
      <w:r w:rsidRPr="00F51194">
        <w:rPr>
          <w:sz w:val="24"/>
          <w:szCs w:val="24"/>
        </w:rPr>
        <w:t>Performance Versatility Excellent Award</w:t>
      </w:r>
      <w:r>
        <w:rPr>
          <w:sz w:val="24"/>
          <w:szCs w:val="24"/>
        </w:rPr>
        <w:t>- receives larger plaque, requires 5x7 photo</w:t>
      </w:r>
    </w:p>
    <w:p w14:paraId="07B58B3C" w14:textId="77777777" w:rsidR="006F747A" w:rsidRPr="00F51194" w:rsidRDefault="006F747A" w:rsidP="006F747A">
      <w:pPr>
        <w:numPr>
          <w:ilvl w:val="0"/>
          <w:numId w:val="1"/>
        </w:numPr>
        <w:rPr>
          <w:sz w:val="24"/>
          <w:szCs w:val="24"/>
        </w:rPr>
      </w:pPr>
      <w:r w:rsidRPr="00F51194">
        <w:rPr>
          <w:sz w:val="24"/>
          <w:szCs w:val="24"/>
        </w:rPr>
        <w:t>Dorothy Prohaska Owner/Handler Memorial Trophy</w:t>
      </w:r>
    </w:p>
    <w:p w14:paraId="5AAB2FD2" w14:textId="77777777" w:rsidR="006F747A" w:rsidRPr="00F51194" w:rsidRDefault="006F747A" w:rsidP="006F747A">
      <w:pPr>
        <w:numPr>
          <w:ilvl w:val="0"/>
          <w:numId w:val="1"/>
        </w:numPr>
        <w:rPr>
          <w:sz w:val="24"/>
          <w:szCs w:val="24"/>
        </w:rPr>
      </w:pPr>
      <w:r w:rsidRPr="00F51194">
        <w:rPr>
          <w:sz w:val="24"/>
          <w:szCs w:val="24"/>
        </w:rPr>
        <w:t>On</w:t>
      </w:r>
      <w:r w:rsidR="00466847">
        <w:rPr>
          <w:sz w:val="24"/>
          <w:szCs w:val="24"/>
        </w:rPr>
        <w:t>e Ash High Point Puppy Dog Trophy</w:t>
      </w:r>
    </w:p>
    <w:p w14:paraId="74567FE0" w14:textId="77777777" w:rsidR="006F747A" w:rsidRPr="00F51194" w:rsidRDefault="006F747A" w:rsidP="006F747A">
      <w:pPr>
        <w:numPr>
          <w:ilvl w:val="0"/>
          <w:numId w:val="1"/>
        </w:numPr>
        <w:rPr>
          <w:sz w:val="24"/>
          <w:szCs w:val="24"/>
        </w:rPr>
      </w:pPr>
      <w:r w:rsidRPr="00F51194">
        <w:rPr>
          <w:sz w:val="24"/>
          <w:szCs w:val="24"/>
        </w:rPr>
        <w:t xml:space="preserve">One </w:t>
      </w:r>
      <w:r w:rsidR="00466847">
        <w:rPr>
          <w:sz w:val="24"/>
          <w:szCs w:val="24"/>
        </w:rPr>
        <w:t>Ash High Point Puppy Bitch Trophy</w:t>
      </w:r>
    </w:p>
    <w:p w14:paraId="3574A67E" w14:textId="77777777" w:rsidR="006F747A" w:rsidRPr="00F51194" w:rsidRDefault="006F747A" w:rsidP="006F747A">
      <w:pPr>
        <w:numPr>
          <w:ilvl w:val="0"/>
          <w:numId w:val="1"/>
        </w:numPr>
        <w:rPr>
          <w:sz w:val="24"/>
          <w:szCs w:val="24"/>
        </w:rPr>
      </w:pPr>
      <w:r w:rsidRPr="00F51194">
        <w:rPr>
          <w:sz w:val="24"/>
          <w:szCs w:val="24"/>
        </w:rPr>
        <w:t>Alt</w:t>
      </w:r>
      <w:r w:rsidR="00466847">
        <w:rPr>
          <w:sz w:val="24"/>
          <w:szCs w:val="24"/>
        </w:rPr>
        <w:t>air High Scoring Obedience Trophy</w:t>
      </w:r>
    </w:p>
    <w:p w14:paraId="5723FBD3" w14:textId="77777777" w:rsidR="006F747A" w:rsidRPr="00F51194" w:rsidRDefault="006F747A" w:rsidP="006F747A">
      <w:pPr>
        <w:numPr>
          <w:ilvl w:val="0"/>
          <w:numId w:val="1"/>
        </w:numPr>
        <w:rPr>
          <w:sz w:val="24"/>
          <w:szCs w:val="24"/>
        </w:rPr>
      </w:pPr>
      <w:r w:rsidRPr="00F51194">
        <w:rPr>
          <w:sz w:val="24"/>
          <w:szCs w:val="24"/>
        </w:rPr>
        <w:t>Olympic High S</w:t>
      </w:r>
      <w:r w:rsidR="00466847">
        <w:rPr>
          <w:sz w:val="24"/>
          <w:szCs w:val="24"/>
        </w:rPr>
        <w:t>coring Obedience Trophy</w:t>
      </w:r>
    </w:p>
    <w:p w14:paraId="1A80B581" w14:textId="77777777" w:rsidR="006F747A" w:rsidRPr="00F51194" w:rsidRDefault="006F747A" w:rsidP="006F747A">
      <w:pPr>
        <w:numPr>
          <w:ilvl w:val="0"/>
          <w:numId w:val="1"/>
        </w:numPr>
        <w:rPr>
          <w:sz w:val="24"/>
          <w:szCs w:val="24"/>
        </w:rPr>
      </w:pPr>
      <w:proofErr w:type="spellStart"/>
      <w:r w:rsidRPr="00F51194">
        <w:rPr>
          <w:sz w:val="24"/>
          <w:szCs w:val="24"/>
        </w:rPr>
        <w:t>Zolotia</w:t>
      </w:r>
      <w:proofErr w:type="spellEnd"/>
      <w:r w:rsidRPr="00F51194">
        <w:rPr>
          <w:sz w:val="24"/>
          <w:szCs w:val="24"/>
        </w:rPr>
        <w:t xml:space="preserve"> All-Round Challenge Trophy</w:t>
      </w:r>
    </w:p>
    <w:p w14:paraId="56BFE643" w14:textId="77777777" w:rsidR="006F747A" w:rsidRPr="00F51194" w:rsidRDefault="006F747A" w:rsidP="006F747A">
      <w:pPr>
        <w:rPr>
          <w:sz w:val="24"/>
          <w:szCs w:val="24"/>
        </w:rPr>
      </w:pPr>
    </w:p>
    <w:p w14:paraId="1AF16E5C" w14:textId="77777777" w:rsidR="006F747A" w:rsidRPr="00F51194" w:rsidRDefault="006F747A" w:rsidP="006F747A">
      <w:pPr>
        <w:rPr>
          <w:sz w:val="24"/>
          <w:szCs w:val="24"/>
        </w:rPr>
      </w:pPr>
      <w:r w:rsidRPr="00F51194">
        <w:rPr>
          <w:sz w:val="24"/>
          <w:szCs w:val="24"/>
        </w:rPr>
        <w:t>The awards need to have the necessary achievements made during the club award year, which is:</w:t>
      </w:r>
    </w:p>
    <w:p w14:paraId="3B2386FB" w14:textId="686923E5" w:rsidR="006F747A" w:rsidRPr="00F51194" w:rsidRDefault="002D1B57" w:rsidP="006F747A">
      <w:pPr>
        <w:rPr>
          <w:sz w:val="24"/>
          <w:szCs w:val="24"/>
        </w:rPr>
      </w:pPr>
      <w:r>
        <w:rPr>
          <w:sz w:val="24"/>
          <w:szCs w:val="24"/>
        </w:rPr>
        <w:t>January 1, 20</w:t>
      </w:r>
      <w:r w:rsidR="00486D2D">
        <w:rPr>
          <w:sz w:val="24"/>
          <w:szCs w:val="24"/>
        </w:rPr>
        <w:t>2</w:t>
      </w:r>
      <w:r w:rsidR="00AA450C">
        <w:rPr>
          <w:sz w:val="24"/>
          <w:szCs w:val="24"/>
        </w:rPr>
        <w:t>3</w:t>
      </w:r>
      <w:r w:rsidR="00653BC2">
        <w:rPr>
          <w:sz w:val="24"/>
          <w:szCs w:val="24"/>
        </w:rPr>
        <w:t>-December 31, 20</w:t>
      </w:r>
      <w:r w:rsidR="00486D2D">
        <w:rPr>
          <w:sz w:val="24"/>
          <w:szCs w:val="24"/>
        </w:rPr>
        <w:t>2</w:t>
      </w:r>
      <w:r w:rsidR="00AA450C">
        <w:rPr>
          <w:sz w:val="24"/>
          <w:szCs w:val="24"/>
        </w:rPr>
        <w:t>3</w:t>
      </w:r>
      <w:r w:rsidR="006F747A" w:rsidRPr="00F51194">
        <w:rPr>
          <w:sz w:val="24"/>
          <w:szCs w:val="24"/>
        </w:rPr>
        <w:t>.  The Versatility awards are awarded in the year that the last area’s achievement is made.</w:t>
      </w:r>
    </w:p>
    <w:p w14:paraId="5CFE1091" w14:textId="77777777" w:rsidR="006F747A" w:rsidRPr="00F51194" w:rsidRDefault="006F747A" w:rsidP="006F747A">
      <w:pPr>
        <w:rPr>
          <w:sz w:val="24"/>
          <w:szCs w:val="24"/>
        </w:rPr>
      </w:pPr>
    </w:p>
    <w:p w14:paraId="19CE6C29" w14:textId="50FA27EC" w:rsidR="006F747A" w:rsidRPr="00AA450C" w:rsidRDefault="006F747A" w:rsidP="006F747A">
      <w:pPr>
        <w:rPr>
          <w:b/>
          <w:bCs/>
          <w:sz w:val="24"/>
          <w:szCs w:val="24"/>
        </w:rPr>
      </w:pPr>
      <w:r w:rsidRPr="00AA450C">
        <w:rPr>
          <w:b/>
          <w:bCs/>
          <w:sz w:val="24"/>
          <w:szCs w:val="24"/>
        </w:rPr>
        <w:t xml:space="preserve">All awards must be applied for at the end of the award year. The deadline for the application to be given to the awards chairperson is </w:t>
      </w:r>
      <w:r w:rsidR="009E5D8B" w:rsidRPr="00AA450C">
        <w:rPr>
          <w:b/>
          <w:bCs/>
          <w:sz w:val="24"/>
          <w:szCs w:val="24"/>
        </w:rPr>
        <w:t xml:space="preserve">June </w:t>
      </w:r>
      <w:r w:rsidR="00110263" w:rsidRPr="00AA450C">
        <w:rPr>
          <w:b/>
          <w:bCs/>
          <w:sz w:val="24"/>
          <w:szCs w:val="24"/>
        </w:rPr>
        <w:t>2</w:t>
      </w:r>
      <w:r w:rsidR="009E5D8B" w:rsidRPr="00AA450C">
        <w:rPr>
          <w:b/>
          <w:bCs/>
          <w:sz w:val="24"/>
          <w:szCs w:val="24"/>
        </w:rPr>
        <w:t>1,</w:t>
      </w:r>
      <w:r w:rsidR="00486D2D" w:rsidRPr="00AA450C">
        <w:rPr>
          <w:b/>
          <w:bCs/>
          <w:sz w:val="24"/>
          <w:szCs w:val="24"/>
        </w:rPr>
        <w:t xml:space="preserve"> 202</w:t>
      </w:r>
      <w:r w:rsidR="00110263" w:rsidRPr="00AA450C">
        <w:rPr>
          <w:b/>
          <w:bCs/>
          <w:sz w:val="24"/>
          <w:szCs w:val="24"/>
        </w:rPr>
        <w:t>4</w:t>
      </w:r>
    </w:p>
    <w:p w14:paraId="1F182070" w14:textId="77777777" w:rsidR="006F747A" w:rsidRPr="00F51194" w:rsidRDefault="006F747A" w:rsidP="006F747A">
      <w:pPr>
        <w:rPr>
          <w:sz w:val="24"/>
          <w:szCs w:val="24"/>
        </w:rPr>
      </w:pPr>
      <w:r w:rsidRPr="00F51194">
        <w:rPr>
          <w:sz w:val="24"/>
          <w:szCs w:val="24"/>
        </w:rPr>
        <w:t>.</w:t>
      </w:r>
    </w:p>
    <w:p w14:paraId="7BA11D5C" w14:textId="77777777" w:rsidR="006F747A" w:rsidRPr="00F51194" w:rsidRDefault="006F747A" w:rsidP="006F747A">
      <w:pPr>
        <w:rPr>
          <w:sz w:val="24"/>
          <w:szCs w:val="24"/>
        </w:rPr>
      </w:pPr>
    </w:p>
    <w:p w14:paraId="6EF046DC" w14:textId="77777777" w:rsidR="006F747A" w:rsidRPr="00EC44B9" w:rsidRDefault="006F747A" w:rsidP="006F747A">
      <w:pPr>
        <w:rPr>
          <w:b/>
          <w:sz w:val="24"/>
          <w:szCs w:val="24"/>
          <w:u w:val="single"/>
        </w:rPr>
      </w:pPr>
      <w:r w:rsidRPr="00EC44B9">
        <w:rPr>
          <w:b/>
          <w:sz w:val="24"/>
          <w:szCs w:val="24"/>
          <w:u w:val="single"/>
        </w:rPr>
        <w:t>Annual Awards requirements:</w:t>
      </w:r>
    </w:p>
    <w:p w14:paraId="12DB4A41" w14:textId="77777777" w:rsidR="006F747A" w:rsidRPr="00EC44B9" w:rsidRDefault="006F747A" w:rsidP="006F747A">
      <w:pPr>
        <w:rPr>
          <w:sz w:val="24"/>
          <w:szCs w:val="24"/>
          <w:u w:val="single"/>
        </w:rPr>
      </w:pPr>
    </w:p>
    <w:p w14:paraId="01BC5B7C" w14:textId="77777777" w:rsidR="006F747A" w:rsidRPr="00F51194" w:rsidRDefault="006F747A" w:rsidP="00653BC2">
      <w:pPr>
        <w:rPr>
          <w:sz w:val="24"/>
          <w:szCs w:val="24"/>
        </w:rPr>
      </w:pPr>
      <w:r w:rsidRPr="00F51194">
        <w:rPr>
          <w:sz w:val="24"/>
          <w:szCs w:val="24"/>
        </w:rPr>
        <w:t>CVGRC recognizes the achievements of its members by offering an annual award to those members whose dogs have completed any AKC or GRCA degree or title within the CVGRC award year.</w:t>
      </w:r>
      <w:r w:rsidR="00653BC2">
        <w:rPr>
          <w:sz w:val="24"/>
          <w:szCs w:val="24"/>
        </w:rPr>
        <w:t xml:space="preserve">  The volume of titles is too numerous to list.  If you are not sure include it on your application and we will let you know.</w:t>
      </w:r>
    </w:p>
    <w:p w14:paraId="320E5C8B" w14:textId="77777777" w:rsidR="006F747A" w:rsidRPr="00F51194" w:rsidRDefault="006F747A" w:rsidP="006F747A">
      <w:pPr>
        <w:rPr>
          <w:sz w:val="24"/>
          <w:szCs w:val="24"/>
        </w:rPr>
      </w:pPr>
    </w:p>
    <w:p w14:paraId="6C0118B0" w14:textId="77777777" w:rsidR="006F747A" w:rsidRPr="00F51194" w:rsidRDefault="006F747A" w:rsidP="00653BC2">
      <w:pPr>
        <w:rPr>
          <w:sz w:val="24"/>
          <w:szCs w:val="24"/>
        </w:rPr>
      </w:pPr>
      <w:r w:rsidRPr="00F51194">
        <w:rPr>
          <w:sz w:val="24"/>
          <w:szCs w:val="24"/>
        </w:rPr>
        <w:t xml:space="preserve">Members must </w:t>
      </w:r>
      <w:r w:rsidR="00653BC2">
        <w:rPr>
          <w:sz w:val="24"/>
          <w:szCs w:val="24"/>
        </w:rPr>
        <w:t>be in good standing.  Their eligibility is determined based on meeting attendance and/or work in various committees and events.  The Board has final say on eligibility.</w:t>
      </w:r>
    </w:p>
    <w:p w14:paraId="011D00C4" w14:textId="77777777" w:rsidR="006F747A" w:rsidRPr="00F51194" w:rsidRDefault="006F747A" w:rsidP="006F747A">
      <w:pPr>
        <w:rPr>
          <w:sz w:val="24"/>
          <w:szCs w:val="24"/>
        </w:rPr>
      </w:pPr>
    </w:p>
    <w:p w14:paraId="50B3172D" w14:textId="77777777" w:rsidR="006F747A" w:rsidRPr="00F51194" w:rsidRDefault="006F747A" w:rsidP="006F747A">
      <w:pPr>
        <w:rPr>
          <w:sz w:val="24"/>
          <w:szCs w:val="24"/>
        </w:rPr>
      </w:pPr>
      <w:r w:rsidRPr="00F51194">
        <w:rPr>
          <w:sz w:val="24"/>
          <w:szCs w:val="24"/>
        </w:rPr>
        <w:t>Various club members have donated the following awards.  These recognitions are for achievements that the donors hold close to their hearts and feel deserve special notice.  If you should ever have any questions regarding th</w:t>
      </w:r>
      <w:r>
        <w:rPr>
          <w:sz w:val="24"/>
          <w:szCs w:val="24"/>
        </w:rPr>
        <w:t>e eligibility criteria for these</w:t>
      </w:r>
      <w:r w:rsidRPr="00F51194">
        <w:rPr>
          <w:sz w:val="24"/>
          <w:szCs w:val="24"/>
        </w:rPr>
        <w:t xml:space="preserve"> awards, please contact the donors directly.</w:t>
      </w:r>
    </w:p>
    <w:p w14:paraId="018CE721" w14:textId="77777777" w:rsidR="006F747A" w:rsidRDefault="006F747A" w:rsidP="006F747A">
      <w:pPr>
        <w:rPr>
          <w:b/>
          <w:sz w:val="24"/>
          <w:szCs w:val="24"/>
        </w:rPr>
      </w:pPr>
    </w:p>
    <w:p w14:paraId="158B8A66" w14:textId="77777777" w:rsidR="006F747A" w:rsidRDefault="006F747A" w:rsidP="006F747A">
      <w:pPr>
        <w:rPr>
          <w:b/>
          <w:sz w:val="24"/>
          <w:szCs w:val="24"/>
        </w:rPr>
      </w:pPr>
    </w:p>
    <w:p w14:paraId="25492161" w14:textId="77777777" w:rsidR="006F747A" w:rsidRPr="00D918F2" w:rsidRDefault="006F747A" w:rsidP="006F747A">
      <w:pPr>
        <w:rPr>
          <w:b/>
          <w:sz w:val="24"/>
          <w:szCs w:val="24"/>
        </w:rPr>
      </w:pPr>
      <w:r w:rsidRPr="00D918F2">
        <w:rPr>
          <w:b/>
          <w:sz w:val="24"/>
          <w:szCs w:val="24"/>
        </w:rPr>
        <w:t xml:space="preserve">Versatility Award: </w:t>
      </w:r>
    </w:p>
    <w:p w14:paraId="01925FAB" w14:textId="77777777" w:rsidR="006F747A" w:rsidRPr="00F51194" w:rsidRDefault="006F747A" w:rsidP="006F747A">
      <w:pPr>
        <w:rPr>
          <w:sz w:val="24"/>
          <w:szCs w:val="24"/>
        </w:rPr>
      </w:pPr>
    </w:p>
    <w:p w14:paraId="676CE1A6" w14:textId="77777777" w:rsidR="006F747A" w:rsidRPr="00F51194" w:rsidRDefault="006F747A" w:rsidP="006F747A">
      <w:pPr>
        <w:ind w:left="720"/>
        <w:rPr>
          <w:sz w:val="24"/>
          <w:szCs w:val="24"/>
        </w:rPr>
      </w:pPr>
      <w:r w:rsidRPr="00F51194">
        <w:rPr>
          <w:sz w:val="24"/>
          <w:szCs w:val="24"/>
        </w:rPr>
        <w:t xml:space="preserve">Offered by CVGRC to any member whose dog has made achievements in conformation, obedience and field, The awards will be given for the club award year in which the last area of achievement is earned. </w:t>
      </w:r>
    </w:p>
    <w:p w14:paraId="57197A2E" w14:textId="77777777" w:rsidR="006F747A" w:rsidRPr="00F51194" w:rsidRDefault="006F747A" w:rsidP="006F747A">
      <w:pPr>
        <w:ind w:left="720"/>
        <w:rPr>
          <w:sz w:val="24"/>
          <w:szCs w:val="24"/>
        </w:rPr>
      </w:pPr>
      <w:r w:rsidRPr="00F51194">
        <w:rPr>
          <w:sz w:val="24"/>
          <w:szCs w:val="24"/>
        </w:rPr>
        <w:t>Requirements are:</w:t>
      </w:r>
    </w:p>
    <w:p w14:paraId="07710E61" w14:textId="77777777" w:rsidR="006F747A" w:rsidRPr="00F51194" w:rsidRDefault="006F747A" w:rsidP="006F747A">
      <w:pPr>
        <w:ind w:left="1440"/>
        <w:rPr>
          <w:sz w:val="24"/>
          <w:szCs w:val="24"/>
        </w:rPr>
      </w:pPr>
      <w:r w:rsidRPr="00F51194">
        <w:rPr>
          <w:sz w:val="24"/>
          <w:szCs w:val="24"/>
        </w:rPr>
        <w:t>Any member whose dog has completed a minimum of the following: 5 points or more in conformation, a minimum of a CD, or TD, or NA, or NAJ in obedience</w:t>
      </w:r>
      <w:r w:rsidR="002D1B57">
        <w:rPr>
          <w:sz w:val="24"/>
          <w:szCs w:val="24"/>
        </w:rPr>
        <w:t>/agility</w:t>
      </w:r>
      <w:r w:rsidRPr="00F51194">
        <w:rPr>
          <w:sz w:val="24"/>
          <w:szCs w:val="24"/>
        </w:rPr>
        <w:t>, and any GRCA or AKC recognized field title, Versatility only applies to achievements earned thru AKC and GRCA.</w:t>
      </w:r>
    </w:p>
    <w:p w14:paraId="174166A6" w14:textId="77777777" w:rsidR="006F747A" w:rsidRPr="00F51194" w:rsidRDefault="006F747A" w:rsidP="006F747A">
      <w:pPr>
        <w:ind w:left="720"/>
        <w:rPr>
          <w:sz w:val="24"/>
          <w:szCs w:val="24"/>
        </w:rPr>
      </w:pPr>
      <w:r w:rsidRPr="00F51194">
        <w:rPr>
          <w:sz w:val="24"/>
          <w:szCs w:val="24"/>
        </w:rPr>
        <w:t>Eligibility:</w:t>
      </w:r>
    </w:p>
    <w:p w14:paraId="430BA5C0" w14:textId="77777777" w:rsidR="006F747A" w:rsidRPr="00F51194" w:rsidRDefault="006F747A" w:rsidP="006F747A">
      <w:pPr>
        <w:ind w:left="1440"/>
        <w:rPr>
          <w:sz w:val="24"/>
          <w:szCs w:val="24"/>
        </w:rPr>
      </w:pPr>
      <w:r w:rsidRPr="00F51194">
        <w:rPr>
          <w:sz w:val="24"/>
          <w:szCs w:val="24"/>
        </w:rPr>
        <w:t>All requirements pertaining to the CVGRC Annual Awards shall apply. At least 2 of the 3 areas of achievement (including the last one) must be earned while the owner is a member of CVGRC in good standing.</w:t>
      </w:r>
    </w:p>
    <w:p w14:paraId="30E2A07A" w14:textId="77777777" w:rsidR="006F747A" w:rsidRPr="00F51194" w:rsidRDefault="006F747A" w:rsidP="006F747A">
      <w:pPr>
        <w:ind w:left="1440"/>
        <w:rPr>
          <w:sz w:val="24"/>
          <w:szCs w:val="24"/>
        </w:rPr>
      </w:pPr>
    </w:p>
    <w:p w14:paraId="0133271D" w14:textId="77777777" w:rsidR="006F747A" w:rsidRPr="00D918F2" w:rsidRDefault="006F747A" w:rsidP="006F747A">
      <w:pPr>
        <w:ind w:left="1440" w:hanging="1440"/>
        <w:rPr>
          <w:b/>
          <w:sz w:val="24"/>
          <w:szCs w:val="24"/>
          <w:u w:val="single"/>
        </w:rPr>
      </w:pPr>
      <w:r w:rsidRPr="00D918F2">
        <w:rPr>
          <w:b/>
          <w:sz w:val="24"/>
          <w:szCs w:val="24"/>
        </w:rPr>
        <w:t xml:space="preserve"> </w:t>
      </w:r>
      <w:r w:rsidRPr="00D918F2">
        <w:rPr>
          <w:b/>
          <w:sz w:val="24"/>
          <w:szCs w:val="24"/>
          <w:u w:val="single"/>
        </w:rPr>
        <w:t>Dorothy Prohaska Owner/Handler Memorial Trophy:</w:t>
      </w:r>
    </w:p>
    <w:p w14:paraId="22703F41" w14:textId="77777777" w:rsidR="006F747A" w:rsidRPr="00F51194" w:rsidRDefault="006F747A" w:rsidP="006F747A">
      <w:pPr>
        <w:ind w:left="1440" w:hanging="1440"/>
        <w:rPr>
          <w:sz w:val="24"/>
          <w:szCs w:val="24"/>
        </w:rPr>
      </w:pPr>
    </w:p>
    <w:p w14:paraId="47377189" w14:textId="77777777" w:rsidR="006F747A" w:rsidRPr="00F51194" w:rsidRDefault="006F747A" w:rsidP="006F747A">
      <w:pPr>
        <w:ind w:left="1440" w:hanging="1440"/>
        <w:rPr>
          <w:sz w:val="24"/>
          <w:szCs w:val="24"/>
        </w:rPr>
      </w:pPr>
      <w:r w:rsidRPr="00F51194">
        <w:rPr>
          <w:sz w:val="24"/>
          <w:szCs w:val="24"/>
        </w:rPr>
        <w:tab/>
        <w:t>Offered by CVGRC and in memory of Dorothy Prohaska, to encourage and promote Goldens being handled by their owners in AKC conformation shows. Offered to the CVGRC member-owned/dog team attaining the highest number of points accumulated during the club award year based on the following scale:</w:t>
      </w:r>
    </w:p>
    <w:p w14:paraId="350B80B4" w14:textId="77777777" w:rsidR="006F747A" w:rsidRPr="00F51194" w:rsidRDefault="006F747A" w:rsidP="006F747A">
      <w:pPr>
        <w:ind w:left="1440" w:hanging="1440"/>
        <w:rPr>
          <w:sz w:val="24"/>
          <w:szCs w:val="24"/>
        </w:rPr>
      </w:pPr>
    </w:p>
    <w:p w14:paraId="15555927" w14:textId="77777777" w:rsidR="006F747A" w:rsidRPr="00F51194" w:rsidRDefault="006F747A" w:rsidP="006F747A">
      <w:pPr>
        <w:numPr>
          <w:ilvl w:val="0"/>
          <w:numId w:val="3"/>
        </w:numPr>
        <w:rPr>
          <w:sz w:val="24"/>
          <w:szCs w:val="24"/>
        </w:rPr>
      </w:pPr>
      <w:r w:rsidRPr="00F51194">
        <w:rPr>
          <w:sz w:val="24"/>
          <w:szCs w:val="24"/>
        </w:rPr>
        <w:t>1 point for each dog defeated with any win of Class 1</w:t>
      </w:r>
      <w:r w:rsidRPr="00F51194">
        <w:rPr>
          <w:sz w:val="24"/>
          <w:szCs w:val="24"/>
          <w:vertAlign w:val="superscript"/>
        </w:rPr>
        <w:t>st</w:t>
      </w:r>
      <w:r w:rsidRPr="00F51194">
        <w:rPr>
          <w:sz w:val="24"/>
          <w:szCs w:val="24"/>
        </w:rPr>
        <w:t xml:space="preserve"> thru Best in Show</w:t>
      </w:r>
    </w:p>
    <w:p w14:paraId="0649E5E4" w14:textId="77777777" w:rsidR="006F747A" w:rsidRPr="00F51194" w:rsidRDefault="006F747A" w:rsidP="006F747A">
      <w:pPr>
        <w:ind w:left="1440"/>
        <w:rPr>
          <w:sz w:val="24"/>
          <w:szCs w:val="24"/>
        </w:rPr>
      </w:pPr>
    </w:p>
    <w:p w14:paraId="5C05228F" w14:textId="77777777" w:rsidR="006F747A" w:rsidRPr="00F51194" w:rsidRDefault="006F747A" w:rsidP="006F747A">
      <w:pPr>
        <w:ind w:firstLine="720"/>
        <w:rPr>
          <w:sz w:val="24"/>
          <w:szCs w:val="24"/>
        </w:rPr>
      </w:pPr>
      <w:r w:rsidRPr="00F51194">
        <w:rPr>
          <w:sz w:val="24"/>
          <w:szCs w:val="24"/>
        </w:rPr>
        <w:t>Requirements are:</w:t>
      </w:r>
    </w:p>
    <w:p w14:paraId="4C0BB3C5" w14:textId="77777777" w:rsidR="006F747A" w:rsidRPr="00F51194" w:rsidRDefault="006F747A" w:rsidP="006F747A">
      <w:pPr>
        <w:ind w:left="1440"/>
        <w:rPr>
          <w:sz w:val="24"/>
          <w:szCs w:val="24"/>
        </w:rPr>
      </w:pPr>
      <w:r w:rsidRPr="00F51194">
        <w:rPr>
          <w:sz w:val="24"/>
          <w:szCs w:val="24"/>
        </w:rPr>
        <w:t>Qualifying wins must be made with the same dog and the same owner/handler and must be attained at an AKC licensed dog show. Owner/Handler is defined as the member with who the dog permanently resides and who is the handler of the dog at the dog show. The trophy will remain the property of CVGRC and will be presented to the recipient to hold in their possession for a 12 month period. In the event of a tie, the trophy will be awarded to both parties and they will split the 12 month period of possession.</w:t>
      </w:r>
    </w:p>
    <w:p w14:paraId="77FC7503" w14:textId="77777777" w:rsidR="006F747A" w:rsidRPr="00F51194" w:rsidRDefault="006F747A" w:rsidP="006F747A">
      <w:pPr>
        <w:ind w:left="1440" w:hanging="720"/>
        <w:rPr>
          <w:sz w:val="24"/>
          <w:szCs w:val="24"/>
        </w:rPr>
      </w:pPr>
      <w:r w:rsidRPr="00F51194">
        <w:rPr>
          <w:sz w:val="24"/>
          <w:szCs w:val="24"/>
        </w:rPr>
        <w:t>Eligibility:</w:t>
      </w:r>
    </w:p>
    <w:p w14:paraId="2B21FC3C" w14:textId="77777777" w:rsidR="006F747A" w:rsidRPr="00F51194" w:rsidRDefault="006F747A" w:rsidP="006F747A">
      <w:pPr>
        <w:ind w:left="1440" w:hanging="720"/>
        <w:rPr>
          <w:sz w:val="24"/>
          <w:szCs w:val="24"/>
        </w:rPr>
      </w:pPr>
      <w:r w:rsidRPr="00F51194">
        <w:rPr>
          <w:sz w:val="24"/>
          <w:szCs w:val="24"/>
        </w:rPr>
        <w:tab/>
        <w:t>All requirements pertaining to the CVGRC Annual Awards shall apply. All eligible points must be earned while the owner/handler is a member of CVGRC in good standing.</w:t>
      </w:r>
    </w:p>
    <w:p w14:paraId="51D66549" w14:textId="77777777" w:rsidR="006F747A" w:rsidRPr="00F51194" w:rsidRDefault="006F747A" w:rsidP="006F747A">
      <w:pPr>
        <w:ind w:left="1440" w:hanging="720"/>
        <w:rPr>
          <w:sz w:val="24"/>
          <w:szCs w:val="24"/>
        </w:rPr>
      </w:pPr>
    </w:p>
    <w:p w14:paraId="28F8730B" w14:textId="77777777" w:rsidR="006F747A" w:rsidRPr="00F51194" w:rsidRDefault="006F747A" w:rsidP="006F747A">
      <w:pPr>
        <w:ind w:left="1440" w:hanging="720"/>
        <w:rPr>
          <w:sz w:val="24"/>
          <w:szCs w:val="24"/>
        </w:rPr>
      </w:pPr>
    </w:p>
    <w:p w14:paraId="5E623873" w14:textId="77777777" w:rsidR="006F747A" w:rsidRPr="00CF64CE" w:rsidRDefault="006F747A" w:rsidP="006F747A">
      <w:pPr>
        <w:ind w:left="1440" w:hanging="1350"/>
        <w:rPr>
          <w:b/>
          <w:sz w:val="24"/>
          <w:szCs w:val="24"/>
          <w:u w:val="single"/>
        </w:rPr>
      </w:pPr>
      <w:r w:rsidRPr="00D918F2">
        <w:rPr>
          <w:b/>
          <w:sz w:val="24"/>
          <w:szCs w:val="24"/>
          <w:u w:val="single"/>
        </w:rPr>
        <w:t>One Ash High Point Puppy (Bitch/Dog</w:t>
      </w:r>
      <w:r w:rsidRPr="00CF64CE">
        <w:rPr>
          <w:b/>
          <w:sz w:val="24"/>
          <w:szCs w:val="24"/>
          <w:u w:val="single"/>
        </w:rPr>
        <w:t xml:space="preserve">) </w:t>
      </w:r>
      <w:r w:rsidR="00432E9E" w:rsidRPr="00CF64CE">
        <w:rPr>
          <w:b/>
          <w:sz w:val="24"/>
          <w:szCs w:val="24"/>
          <w:u w:val="single"/>
        </w:rPr>
        <w:t>Trophy</w:t>
      </w:r>
      <w:r w:rsidRPr="00CF64CE">
        <w:rPr>
          <w:b/>
          <w:sz w:val="24"/>
          <w:szCs w:val="24"/>
          <w:u w:val="single"/>
        </w:rPr>
        <w:t>:</w:t>
      </w:r>
    </w:p>
    <w:p w14:paraId="791C6A3E" w14:textId="77777777" w:rsidR="006F747A" w:rsidRPr="00F51194" w:rsidRDefault="006F747A" w:rsidP="006F747A">
      <w:pPr>
        <w:ind w:left="1440" w:hanging="1350"/>
        <w:rPr>
          <w:sz w:val="24"/>
          <w:szCs w:val="24"/>
        </w:rPr>
      </w:pPr>
    </w:p>
    <w:p w14:paraId="5224BDE4" w14:textId="77777777" w:rsidR="006F747A" w:rsidRDefault="006F747A" w:rsidP="006F747A">
      <w:pPr>
        <w:ind w:left="1440" w:hanging="1350"/>
        <w:rPr>
          <w:sz w:val="24"/>
          <w:szCs w:val="24"/>
        </w:rPr>
      </w:pPr>
      <w:r w:rsidRPr="00F51194">
        <w:rPr>
          <w:sz w:val="24"/>
          <w:szCs w:val="24"/>
        </w:rPr>
        <w:tab/>
        <w:t xml:space="preserve">Offered by CVGRC and One Ash Kennels to encourage and promote the showing of puppy Goldens in AKC conformation shows. Offered to the CVGRC member/owner of the puppy dog /bitch attaining the highest number of points accumulated between the ages of 6 months and 12 months. There is a trophy for dogs and a trophy for </w:t>
      </w:r>
      <w:r>
        <w:rPr>
          <w:sz w:val="24"/>
          <w:szCs w:val="24"/>
        </w:rPr>
        <w:t>bitches</w:t>
      </w:r>
      <w:r w:rsidRPr="00F51194">
        <w:rPr>
          <w:sz w:val="24"/>
          <w:szCs w:val="24"/>
        </w:rPr>
        <w:t>. The puppy dog/bitch shall be eligible in the CVGRC award year during which the puppy dog/bitch reaches the age of one year. The following point scale shall apply:</w:t>
      </w:r>
    </w:p>
    <w:p w14:paraId="6695A6EC" w14:textId="77777777" w:rsidR="006F747A" w:rsidRPr="00F51194" w:rsidRDefault="006F747A" w:rsidP="006F747A">
      <w:pPr>
        <w:ind w:left="1440" w:hanging="1350"/>
        <w:rPr>
          <w:sz w:val="24"/>
          <w:szCs w:val="24"/>
        </w:rPr>
      </w:pPr>
    </w:p>
    <w:p w14:paraId="1631966F" w14:textId="77777777" w:rsidR="006F747A" w:rsidRPr="00F51194" w:rsidRDefault="006F747A" w:rsidP="006F747A">
      <w:pPr>
        <w:numPr>
          <w:ilvl w:val="0"/>
          <w:numId w:val="3"/>
        </w:numPr>
        <w:rPr>
          <w:sz w:val="24"/>
          <w:szCs w:val="24"/>
        </w:rPr>
      </w:pPr>
      <w:r w:rsidRPr="00F51194">
        <w:rPr>
          <w:sz w:val="24"/>
          <w:szCs w:val="24"/>
        </w:rPr>
        <w:t>1 point for each dog defeated with any win of the 4</w:t>
      </w:r>
      <w:r w:rsidRPr="00F51194">
        <w:rPr>
          <w:sz w:val="24"/>
          <w:szCs w:val="24"/>
          <w:vertAlign w:val="superscript"/>
        </w:rPr>
        <w:t>th</w:t>
      </w:r>
      <w:r w:rsidRPr="00F51194">
        <w:rPr>
          <w:sz w:val="24"/>
          <w:szCs w:val="24"/>
        </w:rPr>
        <w:t xml:space="preserve"> place in class thru Best in Show.</w:t>
      </w:r>
    </w:p>
    <w:p w14:paraId="0764ECFB" w14:textId="77777777" w:rsidR="006F747A" w:rsidRDefault="006F747A" w:rsidP="006F747A">
      <w:pPr>
        <w:ind w:firstLine="720"/>
        <w:rPr>
          <w:sz w:val="24"/>
          <w:szCs w:val="24"/>
        </w:rPr>
      </w:pPr>
    </w:p>
    <w:p w14:paraId="45E405B1" w14:textId="77777777" w:rsidR="006F747A" w:rsidRDefault="006F747A" w:rsidP="006F747A">
      <w:pPr>
        <w:ind w:firstLine="720"/>
        <w:rPr>
          <w:sz w:val="24"/>
          <w:szCs w:val="24"/>
        </w:rPr>
      </w:pPr>
    </w:p>
    <w:p w14:paraId="57BB2D18" w14:textId="77777777" w:rsidR="006F747A" w:rsidRPr="00F51194" w:rsidRDefault="006F747A" w:rsidP="006F747A">
      <w:pPr>
        <w:ind w:firstLine="720"/>
        <w:rPr>
          <w:sz w:val="24"/>
          <w:szCs w:val="24"/>
        </w:rPr>
      </w:pPr>
      <w:r w:rsidRPr="00F51194">
        <w:rPr>
          <w:sz w:val="24"/>
          <w:szCs w:val="24"/>
        </w:rPr>
        <w:t>Requirements are:</w:t>
      </w:r>
    </w:p>
    <w:p w14:paraId="42BDCABC" w14:textId="77777777" w:rsidR="006F747A" w:rsidRPr="00F51194" w:rsidRDefault="006F747A" w:rsidP="006F747A">
      <w:pPr>
        <w:ind w:left="1440"/>
        <w:rPr>
          <w:sz w:val="24"/>
          <w:szCs w:val="24"/>
        </w:rPr>
      </w:pPr>
      <w:r w:rsidRPr="00F51194">
        <w:rPr>
          <w:sz w:val="24"/>
          <w:szCs w:val="24"/>
        </w:rPr>
        <w:t>Qualifying wins must be made from the puppy show classes at an AKC licensed dog show.  The trophy will remain the property of CVGRC and will be presented to the recipient to hold in their possession for a 12 month period. In the event of a tie, the trophy will be awarded to both parties and they will split the 12 month period of possession.</w:t>
      </w:r>
    </w:p>
    <w:p w14:paraId="0617600C" w14:textId="77777777" w:rsidR="006F747A" w:rsidRDefault="006F747A" w:rsidP="006F747A">
      <w:pPr>
        <w:ind w:left="1440" w:hanging="720"/>
        <w:rPr>
          <w:sz w:val="24"/>
          <w:szCs w:val="24"/>
        </w:rPr>
      </w:pPr>
    </w:p>
    <w:p w14:paraId="49CC665B" w14:textId="77777777" w:rsidR="006F747A" w:rsidRPr="00F51194" w:rsidRDefault="006F747A" w:rsidP="006F747A">
      <w:pPr>
        <w:ind w:left="1440" w:hanging="720"/>
        <w:rPr>
          <w:sz w:val="24"/>
          <w:szCs w:val="24"/>
        </w:rPr>
      </w:pPr>
      <w:r w:rsidRPr="00F51194">
        <w:rPr>
          <w:sz w:val="24"/>
          <w:szCs w:val="24"/>
        </w:rPr>
        <w:t>Eligibility:</w:t>
      </w:r>
    </w:p>
    <w:p w14:paraId="417F7B2A" w14:textId="77777777" w:rsidR="006F747A" w:rsidRPr="00F51194" w:rsidRDefault="006F747A" w:rsidP="006F747A">
      <w:pPr>
        <w:ind w:left="1440" w:hanging="720"/>
        <w:rPr>
          <w:sz w:val="24"/>
          <w:szCs w:val="24"/>
        </w:rPr>
      </w:pPr>
      <w:r w:rsidRPr="00F51194">
        <w:rPr>
          <w:sz w:val="24"/>
          <w:szCs w:val="24"/>
        </w:rPr>
        <w:tab/>
        <w:t>All requirements pertaining to the CVGRC Annual Awards shall apply. All eligible points must be earned while the owner/handler is a member of CVGRC in good standing.</w:t>
      </w:r>
    </w:p>
    <w:p w14:paraId="52A4C662" w14:textId="77777777" w:rsidR="006F747A" w:rsidRPr="00F51194" w:rsidRDefault="006F747A" w:rsidP="006F747A">
      <w:pPr>
        <w:ind w:left="1440" w:hanging="720"/>
        <w:rPr>
          <w:sz w:val="24"/>
          <w:szCs w:val="24"/>
        </w:rPr>
      </w:pPr>
    </w:p>
    <w:p w14:paraId="165B8C6C" w14:textId="77777777" w:rsidR="006F747A" w:rsidRPr="00D918F2" w:rsidRDefault="006F747A" w:rsidP="006F747A">
      <w:pPr>
        <w:ind w:left="1440" w:hanging="1350"/>
        <w:rPr>
          <w:b/>
          <w:sz w:val="24"/>
          <w:szCs w:val="24"/>
          <w:u w:val="single"/>
        </w:rPr>
      </w:pPr>
      <w:r w:rsidRPr="00D918F2">
        <w:rPr>
          <w:b/>
          <w:sz w:val="24"/>
          <w:szCs w:val="24"/>
          <w:u w:val="single"/>
        </w:rPr>
        <w:t>Altair’s High Scoring Obedience Award:</w:t>
      </w:r>
    </w:p>
    <w:p w14:paraId="5126D783" w14:textId="77777777" w:rsidR="006F747A" w:rsidRPr="00F51194" w:rsidRDefault="006F747A" w:rsidP="006F747A">
      <w:pPr>
        <w:ind w:left="1440" w:hanging="1350"/>
        <w:rPr>
          <w:sz w:val="24"/>
          <w:szCs w:val="24"/>
        </w:rPr>
      </w:pPr>
    </w:p>
    <w:p w14:paraId="5A2692FB" w14:textId="77777777" w:rsidR="006F747A" w:rsidRPr="00F51194" w:rsidRDefault="006F747A" w:rsidP="006F747A">
      <w:pPr>
        <w:ind w:left="1440" w:hanging="1350"/>
        <w:rPr>
          <w:sz w:val="24"/>
          <w:szCs w:val="24"/>
        </w:rPr>
      </w:pPr>
      <w:r w:rsidRPr="00F51194">
        <w:rPr>
          <w:sz w:val="24"/>
          <w:szCs w:val="24"/>
        </w:rPr>
        <w:tab/>
        <w:t>Offered by CVGRC and Altair’s Kennels to encourage Obedience showing as a sport while in competition for an AKC obedience title. . Offered to the CVGRC member/owner of the dog attaining the highest average score while competing for any AKC obedience title. The scores from five shows must be selected and submitted by the member/owner. The AKC obedience title must be obtained during the club award year for which the member/owner makes the application.</w:t>
      </w:r>
    </w:p>
    <w:p w14:paraId="14E19196" w14:textId="77777777" w:rsidR="006F747A" w:rsidRPr="00F51194" w:rsidRDefault="006F747A" w:rsidP="006F747A">
      <w:pPr>
        <w:ind w:left="1440" w:hanging="1350"/>
        <w:rPr>
          <w:sz w:val="24"/>
          <w:szCs w:val="24"/>
        </w:rPr>
      </w:pPr>
      <w:r w:rsidRPr="00F51194">
        <w:rPr>
          <w:sz w:val="24"/>
          <w:szCs w:val="24"/>
        </w:rPr>
        <w:t xml:space="preserve"> Requirements are:</w:t>
      </w:r>
    </w:p>
    <w:p w14:paraId="2C9AD846" w14:textId="77777777" w:rsidR="006F747A" w:rsidRPr="00F51194" w:rsidRDefault="006F747A" w:rsidP="006F747A">
      <w:pPr>
        <w:ind w:left="1440"/>
        <w:rPr>
          <w:sz w:val="24"/>
          <w:szCs w:val="24"/>
        </w:rPr>
      </w:pPr>
      <w:r w:rsidRPr="00F51194">
        <w:rPr>
          <w:sz w:val="24"/>
          <w:szCs w:val="24"/>
        </w:rPr>
        <w:t>The dog must attain its A</w:t>
      </w:r>
      <w:r>
        <w:rPr>
          <w:sz w:val="24"/>
          <w:szCs w:val="24"/>
        </w:rPr>
        <w:t>K</w:t>
      </w:r>
      <w:r w:rsidRPr="00F51194">
        <w:rPr>
          <w:sz w:val="24"/>
          <w:szCs w:val="24"/>
        </w:rPr>
        <w:t>C title of CD, CDX, or UD. The qualifying wins must be made from entries within the same obedience class with one dog and must be attained at an AKC licensed obedience trial. The trophy will remain the property of CVGRC and will be presented to the recipient to hold in their possession for a 12 month period. In the event of a tie, the candidate dog defeating the largest number of dogs shall be the recipient.</w:t>
      </w:r>
    </w:p>
    <w:p w14:paraId="4B67B26C" w14:textId="77777777" w:rsidR="006F747A" w:rsidRPr="00F51194" w:rsidRDefault="006F747A" w:rsidP="006F747A">
      <w:pPr>
        <w:ind w:left="1440" w:hanging="720"/>
        <w:rPr>
          <w:sz w:val="24"/>
          <w:szCs w:val="24"/>
        </w:rPr>
      </w:pPr>
      <w:r w:rsidRPr="00F51194">
        <w:rPr>
          <w:sz w:val="24"/>
          <w:szCs w:val="24"/>
        </w:rPr>
        <w:t>Eligibility:</w:t>
      </w:r>
    </w:p>
    <w:p w14:paraId="6434AD87" w14:textId="77777777" w:rsidR="006F747A" w:rsidRPr="00F51194" w:rsidRDefault="006F747A" w:rsidP="006F747A">
      <w:pPr>
        <w:ind w:left="1440" w:hanging="720"/>
        <w:rPr>
          <w:sz w:val="24"/>
          <w:szCs w:val="24"/>
        </w:rPr>
      </w:pPr>
      <w:r w:rsidRPr="00F51194">
        <w:rPr>
          <w:sz w:val="24"/>
          <w:szCs w:val="24"/>
        </w:rPr>
        <w:tab/>
        <w:t>All requirements pertaining to the CVGRC Annual Awards shall apply. All eligible points must be earned while the owner/handler is a member of CVGRC in good standing.</w:t>
      </w:r>
    </w:p>
    <w:p w14:paraId="53F1FB25" w14:textId="77777777" w:rsidR="006F747A" w:rsidRPr="00F51194" w:rsidRDefault="006F747A" w:rsidP="006F747A">
      <w:pPr>
        <w:ind w:left="1440" w:hanging="720"/>
        <w:rPr>
          <w:sz w:val="24"/>
          <w:szCs w:val="24"/>
        </w:rPr>
      </w:pPr>
    </w:p>
    <w:p w14:paraId="053C91E3" w14:textId="77777777" w:rsidR="006F747A" w:rsidRPr="00D918F2" w:rsidRDefault="006F747A" w:rsidP="006F747A">
      <w:pPr>
        <w:ind w:left="1440" w:hanging="1350"/>
        <w:rPr>
          <w:b/>
          <w:sz w:val="24"/>
          <w:szCs w:val="24"/>
          <w:u w:val="single"/>
        </w:rPr>
      </w:pPr>
      <w:r w:rsidRPr="00D918F2">
        <w:rPr>
          <w:b/>
          <w:sz w:val="24"/>
          <w:szCs w:val="24"/>
          <w:u w:val="single"/>
        </w:rPr>
        <w:t>Olympic High Score Obedience Award:</w:t>
      </w:r>
    </w:p>
    <w:p w14:paraId="7FB563F7" w14:textId="77777777" w:rsidR="006F747A" w:rsidRPr="00D918F2" w:rsidRDefault="006F747A" w:rsidP="006F747A">
      <w:pPr>
        <w:ind w:left="1440" w:hanging="1350"/>
        <w:rPr>
          <w:b/>
          <w:sz w:val="24"/>
          <w:szCs w:val="24"/>
          <w:u w:val="single"/>
        </w:rPr>
      </w:pPr>
    </w:p>
    <w:p w14:paraId="6CC8E4E7" w14:textId="77777777" w:rsidR="006F747A" w:rsidRPr="00F51194" w:rsidRDefault="006F747A" w:rsidP="006F747A">
      <w:pPr>
        <w:ind w:left="1440" w:hanging="1350"/>
        <w:rPr>
          <w:sz w:val="24"/>
          <w:szCs w:val="24"/>
        </w:rPr>
      </w:pPr>
      <w:r w:rsidRPr="00F51194">
        <w:rPr>
          <w:sz w:val="24"/>
          <w:szCs w:val="24"/>
        </w:rPr>
        <w:tab/>
      </w:r>
    </w:p>
    <w:p w14:paraId="72025A97" w14:textId="77777777" w:rsidR="006F747A" w:rsidRPr="00F51194" w:rsidRDefault="006F747A" w:rsidP="006F747A">
      <w:pPr>
        <w:ind w:left="1440"/>
        <w:rPr>
          <w:sz w:val="24"/>
          <w:szCs w:val="24"/>
        </w:rPr>
      </w:pPr>
      <w:r w:rsidRPr="00F51194">
        <w:rPr>
          <w:sz w:val="24"/>
          <w:szCs w:val="24"/>
        </w:rPr>
        <w:t>Offered by CVGRC and Olympic Kennels to encourage obedience showing as a sport during and beyond the achievement of any AKC obedience title. Offered to the CVGRC member/owner of the dog attaining the highest average score in any one obedience class during the club award year.</w:t>
      </w:r>
    </w:p>
    <w:p w14:paraId="5F5A499D" w14:textId="77777777" w:rsidR="006F747A" w:rsidRPr="00F51194" w:rsidRDefault="006F747A" w:rsidP="006F747A">
      <w:pPr>
        <w:ind w:firstLine="720"/>
        <w:rPr>
          <w:sz w:val="24"/>
          <w:szCs w:val="24"/>
        </w:rPr>
      </w:pPr>
      <w:r w:rsidRPr="00F51194">
        <w:rPr>
          <w:sz w:val="24"/>
          <w:szCs w:val="24"/>
        </w:rPr>
        <w:t>Requirements are:</w:t>
      </w:r>
    </w:p>
    <w:p w14:paraId="25C7087E" w14:textId="77777777" w:rsidR="006F747A" w:rsidRPr="00F51194" w:rsidRDefault="006F747A" w:rsidP="006F747A">
      <w:pPr>
        <w:ind w:left="1440"/>
        <w:rPr>
          <w:sz w:val="24"/>
          <w:szCs w:val="24"/>
        </w:rPr>
      </w:pPr>
      <w:r w:rsidRPr="00F51194">
        <w:rPr>
          <w:sz w:val="24"/>
          <w:szCs w:val="24"/>
        </w:rPr>
        <w:t xml:space="preserve">To qualify for this award a dog must achieve the highest average score earned in five AKC licensed shows. All five scores must be submitted form one regular class only (novice A, Novice </w:t>
      </w:r>
      <w:r>
        <w:rPr>
          <w:sz w:val="24"/>
          <w:szCs w:val="24"/>
        </w:rPr>
        <w:t>B,</w:t>
      </w:r>
      <w:r w:rsidRPr="00F51194">
        <w:rPr>
          <w:sz w:val="24"/>
          <w:szCs w:val="24"/>
        </w:rPr>
        <w:t xml:space="preserve"> Open A, Open B, Utility A, and Utility B). This includes dogs in the process of earning a degree, as well as those showing beyond the CDX title. It is the responsibility of the award recipient to report all scores to the Annual Awards Chairperson to receive credit.   The trophy will remain the property of CVGRC and will be presented to the recipient to hold in their possession for a 12 month period. In the event of a tie, an additional score or scores will be required. </w:t>
      </w:r>
    </w:p>
    <w:p w14:paraId="5F9D984C" w14:textId="77777777" w:rsidR="006F747A" w:rsidRPr="00F51194" w:rsidRDefault="006F747A" w:rsidP="006F747A">
      <w:pPr>
        <w:ind w:left="1440" w:hanging="720"/>
        <w:rPr>
          <w:sz w:val="24"/>
          <w:szCs w:val="24"/>
        </w:rPr>
      </w:pPr>
      <w:r w:rsidRPr="00F51194">
        <w:rPr>
          <w:sz w:val="24"/>
          <w:szCs w:val="24"/>
        </w:rPr>
        <w:t>Eligibility:</w:t>
      </w:r>
    </w:p>
    <w:p w14:paraId="3BE8833C" w14:textId="77777777" w:rsidR="006F747A" w:rsidRPr="00F51194" w:rsidRDefault="006F747A" w:rsidP="006F747A">
      <w:pPr>
        <w:ind w:left="1440" w:hanging="720"/>
        <w:rPr>
          <w:sz w:val="24"/>
          <w:szCs w:val="24"/>
        </w:rPr>
      </w:pPr>
      <w:r w:rsidRPr="00F51194">
        <w:rPr>
          <w:sz w:val="24"/>
          <w:szCs w:val="24"/>
        </w:rPr>
        <w:tab/>
        <w:t>All eligible scores must be earned while the owner is a member of CVGRC and is in good standing.</w:t>
      </w:r>
    </w:p>
    <w:p w14:paraId="61FF76A7" w14:textId="77777777" w:rsidR="006F747A" w:rsidRDefault="006F747A" w:rsidP="006F747A">
      <w:pPr>
        <w:ind w:left="1440" w:hanging="720"/>
        <w:rPr>
          <w:b/>
          <w:sz w:val="24"/>
          <w:szCs w:val="24"/>
        </w:rPr>
      </w:pPr>
    </w:p>
    <w:p w14:paraId="2077C70D" w14:textId="77777777" w:rsidR="006F747A" w:rsidRPr="00023D12" w:rsidRDefault="006F747A" w:rsidP="006F747A">
      <w:pPr>
        <w:ind w:left="1440" w:hanging="720"/>
        <w:rPr>
          <w:b/>
          <w:sz w:val="24"/>
          <w:szCs w:val="24"/>
        </w:rPr>
      </w:pPr>
    </w:p>
    <w:p w14:paraId="2E1C0428" w14:textId="77777777" w:rsidR="006F747A" w:rsidRPr="00D918F2" w:rsidRDefault="006F747A" w:rsidP="006F747A">
      <w:pPr>
        <w:rPr>
          <w:b/>
          <w:sz w:val="24"/>
          <w:szCs w:val="24"/>
          <w:u w:val="single"/>
        </w:rPr>
      </w:pPr>
      <w:proofErr w:type="spellStart"/>
      <w:r w:rsidRPr="00D918F2">
        <w:rPr>
          <w:b/>
          <w:sz w:val="24"/>
          <w:szCs w:val="24"/>
          <w:u w:val="single"/>
        </w:rPr>
        <w:t>Zolotia</w:t>
      </w:r>
      <w:proofErr w:type="spellEnd"/>
      <w:r w:rsidRPr="00D918F2">
        <w:rPr>
          <w:b/>
          <w:sz w:val="24"/>
          <w:szCs w:val="24"/>
          <w:u w:val="single"/>
        </w:rPr>
        <w:t xml:space="preserve"> All –Round Challenge trophy:</w:t>
      </w:r>
    </w:p>
    <w:p w14:paraId="03D8427C" w14:textId="77777777" w:rsidR="006F747A" w:rsidRDefault="006F747A" w:rsidP="006F747A">
      <w:pPr>
        <w:rPr>
          <w:sz w:val="24"/>
          <w:szCs w:val="24"/>
          <w:u w:val="single"/>
        </w:rPr>
      </w:pPr>
    </w:p>
    <w:p w14:paraId="1A7B3B42" w14:textId="77777777" w:rsidR="006F747A" w:rsidRDefault="006F747A" w:rsidP="006F747A">
      <w:pPr>
        <w:ind w:left="720" w:firstLine="60"/>
        <w:rPr>
          <w:sz w:val="24"/>
          <w:szCs w:val="24"/>
        </w:rPr>
      </w:pPr>
      <w:r w:rsidRPr="00023D12">
        <w:rPr>
          <w:sz w:val="24"/>
          <w:szCs w:val="24"/>
        </w:rPr>
        <w:t xml:space="preserve">Offered by CVGRC and </w:t>
      </w:r>
      <w:proofErr w:type="spellStart"/>
      <w:r w:rsidRPr="00023D12">
        <w:rPr>
          <w:sz w:val="24"/>
          <w:szCs w:val="24"/>
        </w:rPr>
        <w:t>Zolotia</w:t>
      </w:r>
      <w:proofErr w:type="spellEnd"/>
      <w:r w:rsidRPr="00023D12">
        <w:rPr>
          <w:sz w:val="24"/>
          <w:szCs w:val="24"/>
        </w:rPr>
        <w:t xml:space="preserve"> Kennels to encourage year-round achievement in all areas - field, obedience, and breed - at AKC licensed shows, trials, and tests and GRCA sanctioned field events. </w:t>
      </w:r>
    </w:p>
    <w:p w14:paraId="049D0CE6" w14:textId="77777777" w:rsidR="006F747A" w:rsidRDefault="006F747A" w:rsidP="006F747A">
      <w:pPr>
        <w:ind w:left="720" w:firstLine="60"/>
        <w:rPr>
          <w:sz w:val="24"/>
          <w:szCs w:val="24"/>
        </w:rPr>
      </w:pPr>
    </w:p>
    <w:p w14:paraId="180496B1" w14:textId="77777777" w:rsidR="006F747A" w:rsidRDefault="006F747A" w:rsidP="006F747A">
      <w:pPr>
        <w:ind w:left="720" w:firstLine="60"/>
        <w:rPr>
          <w:sz w:val="24"/>
          <w:szCs w:val="24"/>
        </w:rPr>
      </w:pPr>
    </w:p>
    <w:p w14:paraId="0315D48E" w14:textId="77777777" w:rsidR="006F747A" w:rsidRDefault="006F747A" w:rsidP="006F747A">
      <w:pPr>
        <w:ind w:left="720" w:firstLine="60"/>
        <w:rPr>
          <w:sz w:val="24"/>
          <w:szCs w:val="24"/>
        </w:rPr>
      </w:pPr>
    </w:p>
    <w:p w14:paraId="7787ED4D" w14:textId="77777777" w:rsidR="006F747A" w:rsidRDefault="006F747A" w:rsidP="006F747A">
      <w:pPr>
        <w:ind w:left="720" w:firstLine="60"/>
        <w:rPr>
          <w:sz w:val="24"/>
          <w:szCs w:val="24"/>
        </w:rPr>
      </w:pPr>
      <w:r w:rsidRPr="00023D12">
        <w:rPr>
          <w:sz w:val="24"/>
          <w:szCs w:val="24"/>
        </w:rPr>
        <w:t>Offered to the CVGRC member/owner of the dog attaining points accumulated during the club award year based on the following point scale</w:t>
      </w:r>
    </w:p>
    <w:p w14:paraId="34A79923" w14:textId="77777777" w:rsidR="006F747A" w:rsidRDefault="006F747A" w:rsidP="006F747A">
      <w:pPr>
        <w:ind w:left="720" w:firstLine="60"/>
        <w:rPr>
          <w:sz w:val="24"/>
          <w:szCs w:val="24"/>
        </w:rPr>
      </w:pPr>
    </w:p>
    <w:p w14:paraId="1CAAAF5B" w14:textId="77777777" w:rsidR="006F747A" w:rsidRDefault="006F747A" w:rsidP="006F747A">
      <w:pPr>
        <w:numPr>
          <w:ilvl w:val="0"/>
          <w:numId w:val="4"/>
        </w:numPr>
        <w:rPr>
          <w:sz w:val="24"/>
          <w:szCs w:val="24"/>
        </w:rPr>
      </w:pPr>
      <w:r w:rsidRPr="00023D12">
        <w:rPr>
          <w:sz w:val="24"/>
          <w:szCs w:val="24"/>
        </w:rPr>
        <w:t xml:space="preserve">Conformation - 1 point per dog defeated with any win of 1st place in class thru Best in Show, must defeat a minimum of 3 dogs to earn points for that show. </w:t>
      </w:r>
    </w:p>
    <w:p w14:paraId="5B15EF27" w14:textId="77777777" w:rsidR="006F747A" w:rsidRDefault="006F747A" w:rsidP="006F747A">
      <w:pPr>
        <w:numPr>
          <w:ilvl w:val="0"/>
          <w:numId w:val="4"/>
        </w:numPr>
        <w:rPr>
          <w:sz w:val="24"/>
          <w:szCs w:val="24"/>
        </w:rPr>
      </w:pPr>
      <w:r w:rsidRPr="00023D12">
        <w:rPr>
          <w:sz w:val="24"/>
          <w:szCs w:val="24"/>
        </w:rPr>
        <w:t xml:space="preserve">Obedience/Agility/Tracking - ½ point per qualifying score and 1 point per title. </w:t>
      </w:r>
    </w:p>
    <w:p w14:paraId="738494BD" w14:textId="77777777" w:rsidR="006F747A" w:rsidRDefault="006F747A" w:rsidP="006F747A">
      <w:pPr>
        <w:numPr>
          <w:ilvl w:val="0"/>
          <w:numId w:val="4"/>
        </w:numPr>
        <w:rPr>
          <w:sz w:val="24"/>
          <w:szCs w:val="24"/>
        </w:rPr>
      </w:pPr>
      <w:r w:rsidRPr="00023D12">
        <w:rPr>
          <w:sz w:val="24"/>
          <w:szCs w:val="24"/>
        </w:rPr>
        <w:t xml:space="preserve">Field/Hunt/WC/WCX - ½ point per leg or Jam and 1 point per </w:t>
      </w:r>
      <w:r>
        <w:rPr>
          <w:sz w:val="24"/>
          <w:szCs w:val="24"/>
        </w:rPr>
        <w:t>title or Field Trial Placement.</w:t>
      </w:r>
    </w:p>
    <w:p w14:paraId="404B143E" w14:textId="77777777" w:rsidR="006F747A" w:rsidRDefault="006F747A" w:rsidP="006F747A">
      <w:pPr>
        <w:numPr>
          <w:ilvl w:val="0"/>
          <w:numId w:val="4"/>
        </w:numPr>
        <w:rPr>
          <w:sz w:val="24"/>
          <w:szCs w:val="24"/>
        </w:rPr>
      </w:pPr>
      <w:r w:rsidRPr="00023D12">
        <w:rPr>
          <w:sz w:val="24"/>
          <w:szCs w:val="24"/>
        </w:rPr>
        <w:t xml:space="preserve">Minimum points needed: breed area - 3, obedience area - 1, field area – 1. </w:t>
      </w:r>
    </w:p>
    <w:p w14:paraId="1B54527C" w14:textId="77777777" w:rsidR="006F747A" w:rsidRDefault="006F747A" w:rsidP="006F747A">
      <w:pPr>
        <w:ind w:left="840" w:hanging="120"/>
        <w:rPr>
          <w:sz w:val="24"/>
          <w:szCs w:val="24"/>
        </w:rPr>
      </w:pPr>
    </w:p>
    <w:p w14:paraId="0CED2F39" w14:textId="77777777" w:rsidR="006F747A" w:rsidRDefault="006F747A" w:rsidP="006F747A">
      <w:pPr>
        <w:ind w:left="840" w:hanging="120"/>
        <w:rPr>
          <w:sz w:val="24"/>
          <w:szCs w:val="24"/>
        </w:rPr>
      </w:pPr>
      <w:r w:rsidRPr="00023D12">
        <w:rPr>
          <w:sz w:val="24"/>
          <w:szCs w:val="24"/>
        </w:rPr>
        <w:t xml:space="preserve"> </w:t>
      </w:r>
      <w:r>
        <w:rPr>
          <w:sz w:val="24"/>
          <w:szCs w:val="24"/>
        </w:rPr>
        <w:t>Requirements are:</w:t>
      </w:r>
    </w:p>
    <w:p w14:paraId="02395ED3" w14:textId="77777777" w:rsidR="006F747A" w:rsidRDefault="006F747A" w:rsidP="006F747A">
      <w:pPr>
        <w:ind w:left="840"/>
        <w:rPr>
          <w:sz w:val="24"/>
          <w:szCs w:val="24"/>
        </w:rPr>
      </w:pPr>
      <w:r w:rsidRPr="00023D12">
        <w:rPr>
          <w:sz w:val="24"/>
          <w:szCs w:val="24"/>
        </w:rPr>
        <w:t xml:space="preserve"> To qualify for this award the dog must accumulate points from all three areas of accomplishment during the year from which the award is applied. All available points must be obtained at AKC licensed shows and GRCA sanctioned field events. It is the responsibility of the member/owner to report wins/points to the Annual Awards Chairperson for credit toward this award. The trophy will remain the property of CVGRC and will be presented to the recipient to hold in their possession for a 12-month period. In the case of more than one member/owner earning the award, the candidate teams will all be awarded the trophy and they will split the 12-month period of possession.</w:t>
      </w:r>
    </w:p>
    <w:p w14:paraId="6DF77235" w14:textId="77777777" w:rsidR="006F747A" w:rsidRDefault="006F747A" w:rsidP="006F747A">
      <w:pPr>
        <w:ind w:left="840" w:hanging="120"/>
        <w:rPr>
          <w:sz w:val="24"/>
          <w:szCs w:val="24"/>
        </w:rPr>
      </w:pPr>
      <w:r w:rsidRPr="00F51194">
        <w:rPr>
          <w:sz w:val="24"/>
          <w:szCs w:val="24"/>
        </w:rPr>
        <w:t xml:space="preserve"> Eligibility</w:t>
      </w:r>
      <w:r>
        <w:rPr>
          <w:sz w:val="24"/>
          <w:szCs w:val="24"/>
        </w:rPr>
        <w:t>:</w:t>
      </w:r>
    </w:p>
    <w:p w14:paraId="48E545E1" w14:textId="77777777" w:rsidR="006F747A" w:rsidRPr="00023D12" w:rsidRDefault="006F747A" w:rsidP="006F747A">
      <w:pPr>
        <w:ind w:left="1530"/>
        <w:rPr>
          <w:sz w:val="24"/>
          <w:szCs w:val="24"/>
        </w:rPr>
      </w:pPr>
      <w:r w:rsidRPr="00023D12">
        <w:rPr>
          <w:sz w:val="24"/>
          <w:szCs w:val="24"/>
        </w:rPr>
        <w:t xml:space="preserve"> All eligibility requirements pertaining to the CVGRC Annual Awards shall apply. All eligible points must be earned while a member of CVGRC in good standing. </w:t>
      </w:r>
    </w:p>
    <w:p w14:paraId="1EB6A56D" w14:textId="77777777" w:rsidR="006F747A" w:rsidRPr="00023D12" w:rsidRDefault="006F747A" w:rsidP="006F747A">
      <w:pPr>
        <w:pStyle w:val="Preformatted"/>
        <w:rPr>
          <w:rFonts w:ascii="Times New Roman" w:hAnsi="Times New Roman"/>
          <w:b/>
          <w:i/>
          <w:sz w:val="24"/>
          <w:szCs w:val="24"/>
          <w:u w:val="single"/>
        </w:rPr>
      </w:pPr>
    </w:p>
    <w:p w14:paraId="5FF51485" w14:textId="77777777" w:rsidR="006F747A" w:rsidRPr="00D918F2" w:rsidRDefault="006F747A" w:rsidP="006F747A">
      <w:pPr>
        <w:pStyle w:val="Preformatted"/>
        <w:rPr>
          <w:rFonts w:ascii="Times New Roman" w:hAnsi="Times New Roman"/>
          <w:b/>
          <w:sz w:val="24"/>
          <w:szCs w:val="24"/>
          <w:u w:val="single"/>
        </w:rPr>
      </w:pPr>
      <w:r w:rsidRPr="00D918F2">
        <w:rPr>
          <w:rFonts w:ascii="Times New Roman" w:hAnsi="Times New Roman"/>
          <w:b/>
          <w:sz w:val="24"/>
          <w:szCs w:val="24"/>
          <w:u w:val="single"/>
        </w:rPr>
        <w:t>Performance Versatility Award:</w:t>
      </w:r>
    </w:p>
    <w:p w14:paraId="58212EEC" w14:textId="77777777" w:rsidR="006F747A" w:rsidRDefault="006F747A" w:rsidP="006F747A">
      <w:pPr>
        <w:pStyle w:val="Preformatted"/>
        <w:rPr>
          <w:rFonts w:ascii="Times New Roman" w:hAnsi="Times New Roman"/>
          <w:sz w:val="24"/>
          <w:szCs w:val="24"/>
        </w:rPr>
      </w:pPr>
    </w:p>
    <w:p w14:paraId="0C11F033" w14:textId="77777777" w:rsidR="006F747A" w:rsidRDefault="006F747A" w:rsidP="006F747A">
      <w:pPr>
        <w:pStyle w:val="Preformatted"/>
        <w:ind w:left="959"/>
        <w:rPr>
          <w:rFonts w:ascii="Times New Roman" w:hAnsi="Times New Roman"/>
          <w:sz w:val="24"/>
          <w:szCs w:val="24"/>
        </w:rPr>
      </w:pPr>
      <w:r w:rsidRPr="00023D12">
        <w:rPr>
          <w:rFonts w:ascii="Times New Roman" w:hAnsi="Times New Roman"/>
          <w:sz w:val="24"/>
          <w:szCs w:val="24"/>
        </w:rPr>
        <w:t xml:space="preserve">Offered by CVGRC to recognize the achievements that CVGRC members make in performance events and the versatile ability of their Goldens. The award will be given for the club award year in which the member/owner's dog completes the requirements based on achievements made in AKC and GRCA performance events. </w:t>
      </w:r>
    </w:p>
    <w:p w14:paraId="27388D8D" w14:textId="77777777" w:rsidR="006F747A" w:rsidRDefault="006F747A" w:rsidP="006F747A">
      <w:pPr>
        <w:pStyle w:val="Preformatted"/>
        <w:ind w:left="720"/>
        <w:rPr>
          <w:rFonts w:ascii="Times New Roman" w:hAnsi="Times New Roman"/>
          <w:sz w:val="24"/>
          <w:szCs w:val="24"/>
        </w:rPr>
      </w:pPr>
    </w:p>
    <w:p w14:paraId="3F9B1677" w14:textId="77777777" w:rsidR="006F747A" w:rsidRDefault="006F747A" w:rsidP="006F747A">
      <w:pPr>
        <w:pStyle w:val="Preformatted"/>
        <w:tabs>
          <w:tab w:val="clear" w:pos="959"/>
          <w:tab w:val="left" w:pos="810"/>
        </w:tabs>
        <w:ind w:left="720"/>
        <w:rPr>
          <w:rFonts w:ascii="Times New Roman" w:hAnsi="Times New Roman"/>
          <w:sz w:val="24"/>
          <w:szCs w:val="24"/>
        </w:rPr>
      </w:pPr>
      <w:r w:rsidRPr="00F51194">
        <w:rPr>
          <w:rFonts w:ascii="Times New Roman" w:hAnsi="Times New Roman"/>
          <w:sz w:val="24"/>
          <w:szCs w:val="24"/>
        </w:rPr>
        <w:t>Requirements</w:t>
      </w:r>
      <w:r>
        <w:rPr>
          <w:rFonts w:ascii="Times New Roman" w:hAnsi="Times New Roman"/>
          <w:sz w:val="24"/>
          <w:szCs w:val="24"/>
        </w:rPr>
        <w:t xml:space="preserve"> are:</w:t>
      </w:r>
    </w:p>
    <w:p w14:paraId="3BB9AE92" w14:textId="77777777" w:rsidR="006F747A" w:rsidRDefault="006F747A" w:rsidP="006F747A">
      <w:pPr>
        <w:pStyle w:val="Preformatted"/>
        <w:ind w:left="959"/>
        <w:rPr>
          <w:rFonts w:ascii="Times New Roman" w:hAnsi="Times New Roman"/>
          <w:sz w:val="24"/>
          <w:szCs w:val="24"/>
        </w:rPr>
      </w:pPr>
      <w:r w:rsidRPr="00023D12">
        <w:rPr>
          <w:rFonts w:ascii="Times New Roman" w:hAnsi="Times New Roman"/>
          <w:sz w:val="24"/>
          <w:szCs w:val="24"/>
        </w:rPr>
        <w:t xml:space="preserve"> A total of 20 or more points must be earned to be eligible for this award. With points being accumulated from at least four out of the five categories. Only the highest achievement in each category earns points. </w:t>
      </w:r>
    </w:p>
    <w:p w14:paraId="5D6ADA9F" w14:textId="77777777" w:rsidR="006F747A" w:rsidRDefault="006F747A" w:rsidP="006F747A">
      <w:pPr>
        <w:pStyle w:val="Preformatted"/>
        <w:ind w:left="720"/>
        <w:rPr>
          <w:rFonts w:ascii="Times New Roman" w:hAnsi="Times New Roman"/>
          <w:sz w:val="24"/>
          <w:szCs w:val="24"/>
        </w:rPr>
      </w:pPr>
    </w:p>
    <w:p w14:paraId="6751FFD1" w14:textId="77777777" w:rsidR="006F747A" w:rsidRDefault="006F747A" w:rsidP="006F747A">
      <w:pPr>
        <w:pStyle w:val="Preformatted"/>
        <w:ind w:left="720"/>
        <w:rPr>
          <w:rFonts w:ascii="Times New Roman" w:hAnsi="Times New Roman"/>
          <w:sz w:val="24"/>
          <w:szCs w:val="24"/>
        </w:rPr>
      </w:pPr>
      <w:r w:rsidRPr="00023D12">
        <w:rPr>
          <w:rFonts w:ascii="Times New Roman" w:hAnsi="Times New Roman"/>
          <w:sz w:val="24"/>
          <w:szCs w:val="24"/>
        </w:rPr>
        <w:t xml:space="preserve"> </w:t>
      </w:r>
      <w:r w:rsidRPr="00F51194">
        <w:rPr>
          <w:rFonts w:ascii="Times New Roman" w:hAnsi="Times New Roman"/>
          <w:sz w:val="24"/>
          <w:szCs w:val="24"/>
        </w:rPr>
        <w:t>The point schedule is as follows:</w:t>
      </w:r>
    </w:p>
    <w:p w14:paraId="4FCFF102" w14:textId="77777777" w:rsidR="006F747A" w:rsidRDefault="006F747A" w:rsidP="006F747A">
      <w:pPr>
        <w:pStyle w:val="Preformatted"/>
        <w:numPr>
          <w:ilvl w:val="0"/>
          <w:numId w:val="6"/>
        </w:numPr>
        <w:tabs>
          <w:tab w:val="clear" w:pos="1918"/>
          <w:tab w:val="left" w:pos="1350"/>
        </w:tabs>
        <w:rPr>
          <w:rFonts w:ascii="Times New Roman" w:hAnsi="Times New Roman"/>
          <w:sz w:val="24"/>
          <w:szCs w:val="24"/>
        </w:rPr>
      </w:pPr>
      <w:r w:rsidRPr="00F51194">
        <w:rPr>
          <w:rFonts w:ascii="Times New Roman" w:hAnsi="Times New Roman"/>
          <w:sz w:val="24"/>
          <w:szCs w:val="24"/>
        </w:rPr>
        <w:t>Obedience/ Rally Category</w:t>
      </w:r>
      <w:r w:rsidRPr="00023D12">
        <w:rPr>
          <w:rFonts w:ascii="Times New Roman" w:hAnsi="Times New Roman"/>
          <w:b/>
          <w:i/>
          <w:sz w:val="24"/>
          <w:szCs w:val="24"/>
          <w:u w:val="single"/>
        </w:rPr>
        <w:t>:</w:t>
      </w:r>
      <w:r w:rsidRPr="00023D12">
        <w:rPr>
          <w:rFonts w:ascii="Times New Roman" w:hAnsi="Times New Roman"/>
          <w:sz w:val="24"/>
          <w:szCs w:val="24"/>
        </w:rPr>
        <w:t xml:space="preserve"> CD=4, CDX=6, UD=10, UDX=12, OTCH=15; </w:t>
      </w:r>
      <w:r>
        <w:rPr>
          <w:rFonts w:ascii="Times New Roman" w:hAnsi="Times New Roman"/>
          <w:sz w:val="24"/>
          <w:szCs w:val="24"/>
        </w:rPr>
        <w:t>R</w:t>
      </w:r>
      <w:r w:rsidRPr="00023D12">
        <w:rPr>
          <w:rFonts w:ascii="Times New Roman" w:hAnsi="Times New Roman"/>
          <w:sz w:val="24"/>
          <w:szCs w:val="24"/>
        </w:rPr>
        <w:t>N=1,RA=2,RE=2,RAE=4</w:t>
      </w:r>
    </w:p>
    <w:p w14:paraId="775DABC5" w14:textId="77777777" w:rsidR="006F747A" w:rsidRPr="00023D12" w:rsidRDefault="006F747A" w:rsidP="006F747A">
      <w:pPr>
        <w:pStyle w:val="Preformatted"/>
        <w:numPr>
          <w:ilvl w:val="0"/>
          <w:numId w:val="6"/>
        </w:numPr>
        <w:tabs>
          <w:tab w:val="clear" w:pos="1918"/>
          <w:tab w:val="left" w:pos="1260"/>
        </w:tabs>
        <w:rPr>
          <w:rFonts w:ascii="Times New Roman" w:hAnsi="Times New Roman"/>
          <w:b/>
          <w:i/>
          <w:sz w:val="24"/>
          <w:szCs w:val="24"/>
          <w:u w:val="single"/>
        </w:rPr>
      </w:pPr>
      <w:r w:rsidRPr="00F51194">
        <w:rPr>
          <w:rFonts w:ascii="Times New Roman" w:hAnsi="Times New Roman"/>
          <w:sz w:val="24"/>
          <w:szCs w:val="24"/>
        </w:rPr>
        <w:t>Tracking Category:</w:t>
      </w:r>
      <w:r w:rsidRPr="00023D12">
        <w:rPr>
          <w:rFonts w:ascii="Times New Roman" w:hAnsi="Times New Roman"/>
          <w:sz w:val="24"/>
          <w:szCs w:val="24"/>
        </w:rPr>
        <w:t xml:space="preserve"> TD=4, TDX=9, VST=12. CT=15</w:t>
      </w:r>
    </w:p>
    <w:p w14:paraId="5F93A0CC" w14:textId="77777777" w:rsidR="006F747A" w:rsidRPr="00023D12" w:rsidRDefault="006F747A" w:rsidP="006F747A">
      <w:pPr>
        <w:pStyle w:val="Preformatted"/>
        <w:numPr>
          <w:ilvl w:val="0"/>
          <w:numId w:val="5"/>
        </w:numPr>
        <w:tabs>
          <w:tab w:val="clear" w:pos="1918"/>
          <w:tab w:val="clear" w:pos="2877"/>
          <w:tab w:val="clear" w:pos="3836"/>
          <w:tab w:val="clear" w:pos="4795"/>
          <w:tab w:val="left" w:pos="1080"/>
          <w:tab w:val="left" w:pos="1170"/>
          <w:tab w:val="left" w:pos="1260"/>
        </w:tabs>
        <w:rPr>
          <w:rFonts w:ascii="Times New Roman" w:hAnsi="Times New Roman"/>
          <w:sz w:val="24"/>
          <w:szCs w:val="24"/>
        </w:rPr>
      </w:pPr>
      <w:r w:rsidRPr="00F51194">
        <w:rPr>
          <w:rFonts w:ascii="Times New Roman" w:hAnsi="Times New Roman"/>
          <w:sz w:val="24"/>
          <w:szCs w:val="24"/>
        </w:rPr>
        <w:t>Agility Category</w:t>
      </w:r>
      <w:r w:rsidRPr="00023D12">
        <w:rPr>
          <w:rFonts w:ascii="Times New Roman" w:hAnsi="Times New Roman"/>
          <w:b/>
          <w:i/>
          <w:sz w:val="24"/>
          <w:szCs w:val="24"/>
          <w:u w:val="single"/>
        </w:rPr>
        <w:t>:</w:t>
      </w:r>
      <w:r w:rsidRPr="00023D12">
        <w:rPr>
          <w:rFonts w:ascii="Times New Roman" w:hAnsi="Times New Roman"/>
          <w:sz w:val="24"/>
          <w:szCs w:val="24"/>
        </w:rPr>
        <w:t xml:space="preserve"> NA(NAP) and/or NAJ(NJP)=3. OA(OAP) and/or OAJ(OJP)=5. AX(AXP) and/or AXJ(AJP)=7, MX(MXP) and/or MXJ(MJP)=9. MACH=13. </w:t>
      </w:r>
    </w:p>
    <w:p w14:paraId="3D8C923E" w14:textId="77777777" w:rsidR="006F747A" w:rsidRPr="00023D12" w:rsidRDefault="006F747A" w:rsidP="006F747A">
      <w:pPr>
        <w:pStyle w:val="Preformatted"/>
        <w:numPr>
          <w:ilvl w:val="0"/>
          <w:numId w:val="5"/>
        </w:numPr>
        <w:tabs>
          <w:tab w:val="clear" w:pos="1918"/>
          <w:tab w:val="left" w:pos="1260"/>
        </w:tabs>
        <w:rPr>
          <w:rFonts w:ascii="Times New Roman" w:hAnsi="Times New Roman"/>
          <w:sz w:val="24"/>
          <w:szCs w:val="24"/>
        </w:rPr>
      </w:pPr>
      <w:r w:rsidRPr="00F51194">
        <w:rPr>
          <w:rFonts w:ascii="Times New Roman" w:hAnsi="Times New Roman"/>
          <w:sz w:val="24"/>
          <w:szCs w:val="24"/>
        </w:rPr>
        <w:t>Field Category</w:t>
      </w:r>
      <w:r w:rsidRPr="00023D12">
        <w:rPr>
          <w:rFonts w:ascii="Times New Roman" w:hAnsi="Times New Roman"/>
          <w:b/>
          <w:i/>
          <w:sz w:val="24"/>
          <w:szCs w:val="24"/>
          <w:u w:val="single"/>
        </w:rPr>
        <w:t>:</w:t>
      </w:r>
      <w:r w:rsidRPr="00023D12">
        <w:rPr>
          <w:rFonts w:ascii="Times New Roman" w:hAnsi="Times New Roman"/>
          <w:sz w:val="24"/>
          <w:szCs w:val="24"/>
        </w:rPr>
        <w:t xml:space="preserve"> WC=3. WCX=5. **=8. ***=11, FC or AFC=14, FC and AFC=15; </w:t>
      </w:r>
    </w:p>
    <w:p w14:paraId="54D33016" w14:textId="77777777" w:rsidR="006F747A" w:rsidRDefault="006F747A" w:rsidP="006F747A">
      <w:pPr>
        <w:pStyle w:val="Preformatted"/>
        <w:numPr>
          <w:ilvl w:val="0"/>
          <w:numId w:val="5"/>
        </w:numPr>
        <w:tabs>
          <w:tab w:val="clear" w:pos="1918"/>
          <w:tab w:val="left" w:pos="1260"/>
        </w:tabs>
        <w:rPr>
          <w:rFonts w:ascii="Times New Roman" w:hAnsi="Times New Roman"/>
          <w:sz w:val="24"/>
          <w:szCs w:val="24"/>
        </w:rPr>
      </w:pPr>
      <w:r w:rsidRPr="00F51194">
        <w:rPr>
          <w:rFonts w:ascii="Times New Roman" w:hAnsi="Times New Roman"/>
          <w:sz w:val="24"/>
          <w:szCs w:val="24"/>
        </w:rPr>
        <w:t xml:space="preserve">Hunt </w:t>
      </w:r>
      <w:proofErr w:type="spellStart"/>
      <w:proofErr w:type="gramStart"/>
      <w:r w:rsidRPr="00F51194">
        <w:rPr>
          <w:rFonts w:ascii="Times New Roman" w:hAnsi="Times New Roman"/>
          <w:sz w:val="24"/>
          <w:szCs w:val="24"/>
        </w:rPr>
        <w:t>Category:</w:t>
      </w:r>
      <w:r w:rsidRPr="00023D12">
        <w:rPr>
          <w:rFonts w:ascii="Times New Roman" w:hAnsi="Times New Roman"/>
          <w:sz w:val="24"/>
          <w:szCs w:val="24"/>
        </w:rPr>
        <w:t>JH</w:t>
      </w:r>
      <w:proofErr w:type="spellEnd"/>
      <w:proofErr w:type="gramEnd"/>
      <w:r w:rsidRPr="00023D12">
        <w:rPr>
          <w:rFonts w:ascii="Times New Roman" w:hAnsi="Times New Roman"/>
          <w:sz w:val="24"/>
          <w:szCs w:val="24"/>
        </w:rPr>
        <w:t>=4. SH=8, MH=12.</w:t>
      </w:r>
    </w:p>
    <w:p w14:paraId="44E8947C" w14:textId="77777777" w:rsidR="006F747A" w:rsidRDefault="006F747A" w:rsidP="006F747A">
      <w:pPr>
        <w:pStyle w:val="Preformatted"/>
        <w:tabs>
          <w:tab w:val="clear" w:pos="0"/>
          <w:tab w:val="left" w:pos="810"/>
        </w:tabs>
        <w:rPr>
          <w:rFonts w:ascii="Times New Roman" w:hAnsi="Times New Roman"/>
          <w:sz w:val="24"/>
          <w:szCs w:val="24"/>
        </w:rPr>
      </w:pPr>
      <w:r>
        <w:rPr>
          <w:rFonts w:ascii="Times New Roman" w:hAnsi="Times New Roman"/>
          <w:sz w:val="24"/>
          <w:szCs w:val="24"/>
        </w:rPr>
        <w:tab/>
      </w:r>
      <w:r w:rsidRPr="00F51194">
        <w:rPr>
          <w:rFonts w:ascii="Times New Roman" w:hAnsi="Times New Roman"/>
          <w:sz w:val="24"/>
          <w:szCs w:val="24"/>
        </w:rPr>
        <w:t>Eligibility:</w:t>
      </w:r>
      <w:r w:rsidRPr="00023D12">
        <w:rPr>
          <w:rFonts w:ascii="Times New Roman" w:hAnsi="Times New Roman"/>
          <w:sz w:val="24"/>
          <w:szCs w:val="24"/>
        </w:rPr>
        <w:t xml:space="preserve"> </w:t>
      </w:r>
    </w:p>
    <w:p w14:paraId="29952061" w14:textId="77777777" w:rsidR="006F747A" w:rsidRPr="00023D12" w:rsidRDefault="006F747A" w:rsidP="006F747A">
      <w:pPr>
        <w:pStyle w:val="Preformatted"/>
        <w:tabs>
          <w:tab w:val="clear" w:pos="0"/>
          <w:tab w:val="left" w:pos="810"/>
        </w:tabs>
        <w:ind w:left="720"/>
        <w:rPr>
          <w:rFonts w:ascii="Times New Roman" w:hAnsi="Times New Roman"/>
          <w:sz w:val="24"/>
          <w:szCs w:val="24"/>
        </w:rPr>
      </w:pPr>
      <w:r>
        <w:rPr>
          <w:rFonts w:ascii="Times New Roman" w:hAnsi="Times New Roman"/>
          <w:sz w:val="24"/>
          <w:szCs w:val="24"/>
        </w:rPr>
        <w:tab/>
      </w:r>
      <w:r w:rsidRPr="00023D12">
        <w:rPr>
          <w:rFonts w:ascii="Times New Roman" w:hAnsi="Times New Roman"/>
          <w:sz w:val="24"/>
          <w:szCs w:val="24"/>
        </w:rPr>
        <w:t>All eligibility requirements pertaining to the CVGRC Annual Awards shall apply. At least 10 of the points, including the last one, must be earned while the owner is a member of CVGRC in good standing.</w:t>
      </w:r>
    </w:p>
    <w:p w14:paraId="59080014" w14:textId="77777777" w:rsidR="006F747A" w:rsidRPr="00023D12" w:rsidRDefault="006F747A" w:rsidP="006F747A">
      <w:pPr>
        <w:pStyle w:val="Preformatted"/>
        <w:rPr>
          <w:rFonts w:ascii="Times New Roman" w:hAnsi="Times New Roman"/>
          <w:sz w:val="24"/>
          <w:szCs w:val="24"/>
        </w:rPr>
      </w:pPr>
    </w:p>
    <w:p w14:paraId="22F7ED1D" w14:textId="77777777" w:rsidR="006F747A" w:rsidRPr="00D918F2" w:rsidRDefault="006F747A" w:rsidP="006F747A">
      <w:pPr>
        <w:pStyle w:val="Preformatted"/>
        <w:rPr>
          <w:rFonts w:ascii="Times New Roman" w:hAnsi="Times New Roman"/>
          <w:b/>
          <w:sz w:val="24"/>
          <w:szCs w:val="24"/>
          <w:u w:val="single"/>
        </w:rPr>
      </w:pPr>
      <w:r w:rsidRPr="00D918F2">
        <w:rPr>
          <w:rFonts w:ascii="Times New Roman" w:hAnsi="Times New Roman"/>
          <w:b/>
          <w:sz w:val="24"/>
          <w:szCs w:val="24"/>
          <w:u w:val="single"/>
        </w:rPr>
        <w:t>Performance Versatility Excellent Award</w:t>
      </w:r>
      <w:r w:rsidR="00432E9E">
        <w:rPr>
          <w:rFonts w:ascii="Times New Roman" w:hAnsi="Times New Roman"/>
          <w:b/>
          <w:sz w:val="24"/>
          <w:szCs w:val="24"/>
          <w:u w:val="single"/>
        </w:rPr>
        <w:t>-this is offered on a larger plaque with an individual 5x7 photo</w:t>
      </w:r>
    </w:p>
    <w:p w14:paraId="1C502FF4" w14:textId="77777777" w:rsidR="006F747A" w:rsidRDefault="006F747A" w:rsidP="006F747A">
      <w:pPr>
        <w:pStyle w:val="Preformatted"/>
        <w:rPr>
          <w:rFonts w:ascii="Times New Roman" w:hAnsi="Times New Roman"/>
          <w:sz w:val="24"/>
          <w:szCs w:val="24"/>
        </w:rPr>
      </w:pPr>
    </w:p>
    <w:p w14:paraId="4B4C62E1" w14:textId="77777777" w:rsidR="006F747A" w:rsidRDefault="006F747A" w:rsidP="006F747A">
      <w:pPr>
        <w:pStyle w:val="Preformatted"/>
        <w:ind w:left="959"/>
        <w:rPr>
          <w:rFonts w:ascii="Times New Roman" w:hAnsi="Times New Roman"/>
          <w:sz w:val="24"/>
          <w:szCs w:val="24"/>
        </w:rPr>
      </w:pPr>
      <w:r w:rsidRPr="00023D12">
        <w:rPr>
          <w:rFonts w:ascii="Times New Roman" w:hAnsi="Times New Roman"/>
          <w:sz w:val="24"/>
          <w:szCs w:val="24"/>
        </w:rPr>
        <w:t xml:space="preserve">Offered by CVGRC in memory of OTCH </w:t>
      </w:r>
      <w:proofErr w:type="spellStart"/>
      <w:r w:rsidRPr="00023D12">
        <w:rPr>
          <w:rFonts w:ascii="Times New Roman" w:hAnsi="Times New Roman"/>
          <w:sz w:val="24"/>
          <w:szCs w:val="24"/>
        </w:rPr>
        <w:t>Sandyhill</w:t>
      </w:r>
      <w:proofErr w:type="spellEnd"/>
      <w:r w:rsidRPr="00023D12">
        <w:rPr>
          <w:rFonts w:ascii="Times New Roman" w:hAnsi="Times New Roman"/>
          <w:sz w:val="24"/>
          <w:szCs w:val="24"/>
        </w:rPr>
        <w:t xml:space="preserve"> Logan. </w:t>
      </w:r>
      <w:proofErr w:type="gramStart"/>
      <w:r w:rsidRPr="00023D12">
        <w:rPr>
          <w:rFonts w:ascii="Times New Roman" w:hAnsi="Times New Roman"/>
          <w:sz w:val="24"/>
          <w:szCs w:val="24"/>
        </w:rPr>
        <w:t>UDX ,TDX</w:t>
      </w:r>
      <w:proofErr w:type="gramEnd"/>
      <w:r w:rsidRPr="00023D12">
        <w:rPr>
          <w:rFonts w:ascii="Times New Roman" w:hAnsi="Times New Roman"/>
          <w:sz w:val="24"/>
          <w:szCs w:val="24"/>
        </w:rPr>
        <w:t>, JH, MX, WC, to recognize achievement in AKC and GRCA performance events above and beyond the Performance Versatility Award.</w:t>
      </w:r>
    </w:p>
    <w:p w14:paraId="4C7A3744" w14:textId="77777777" w:rsidR="006F747A" w:rsidRDefault="006F747A" w:rsidP="006F747A">
      <w:pPr>
        <w:pStyle w:val="Preformatted"/>
        <w:ind w:left="959"/>
        <w:rPr>
          <w:rFonts w:ascii="Times New Roman" w:hAnsi="Times New Roman"/>
          <w:sz w:val="24"/>
          <w:szCs w:val="24"/>
        </w:rPr>
      </w:pPr>
    </w:p>
    <w:p w14:paraId="07A70A44" w14:textId="77777777" w:rsidR="006F747A" w:rsidRDefault="006F747A" w:rsidP="006F747A">
      <w:pPr>
        <w:pStyle w:val="Preformatted"/>
        <w:ind w:left="959"/>
        <w:rPr>
          <w:rFonts w:ascii="Times New Roman" w:hAnsi="Times New Roman"/>
          <w:sz w:val="24"/>
          <w:szCs w:val="24"/>
        </w:rPr>
      </w:pPr>
      <w:r w:rsidRPr="00DA03C8">
        <w:rPr>
          <w:rFonts w:ascii="Times New Roman" w:hAnsi="Times New Roman"/>
          <w:sz w:val="24"/>
          <w:szCs w:val="24"/>
        </w:rPr>
        <w:t>Requirements</w:t>
      </w:r>
      <w:r>
        <w:rPr>
          <w:rFonts w:ascii="Times New Roman" w:hAnsi="Times New Roman"/>
          <w:sz w:val="24"/>
          <w:szCs w:val="24"/>
        </w:rPr>
        <w:t xml:space="preserve"> are:</w:t>
      </w:r>
    </w:p>
    <w:p w14:paraId="2E418F06" w14:textId="77777777" w:rsidR="006F747A" w:rsidRDefault="006F747A" w:rsidP="006F747A">
      <w:pPr>
        <w:pStyle w:val="Preformatted"/>
        <w:ind w:left="1918"/>
        <w:rPr>
          <w:rFonts w:ascii="Times New Roman" w:hAnsi="Times New Roman"/>
          <w:sz w:val="24"/>
          <w:szCs w:val="24"/>
        </w:rPr>
      </w:pPr>
    </w:p>
    <w:p w14:paraId="24189520" w14:textId="77777777" w:rsidR="006F747A" w:rsidRDefault="006F747A" w:rsidP="006F747A">
      <w:pPr>
        <w:pStyle w:val="Preformatted"/>
        <w:ind w:left="1918"/>
        <w:rPr>
          <w:rFonts w:ascii="Times New Roman" w:hAnsi="Times New Roman"/>
          <w:sz w:val="24"/>
          <w:szCs w:val="24"/>
        </w:rPr>
      </w:pPr>
    </w:p>
    <w:p w14:paraId="5E1DAC16" w14:textId="77777777" w:rsidR="006F747A" w:rsidRDefault="006F747A" w:rsidP="006F747A">
      <w:pPr>
        <w:pStyle w:val="Preformatted"/>
        <w:ind w:left="1918"/>
        <w:rPr>
          <w:rFonts w:ascii="Times New Roman" w:hAnsi="Times New Roman"/>
          <w:sz w:val="24"/>
          <w:szCs w:val="24"/>
        </w:rPr>
      </w:pPr>
      <w:r w:rsidRPr="00023D12">
        <w:rPr>
          <w:rFonts w:ascii="Times New Roman" w:hAnsi="Times New Roman"/>
          <w:sz w:val="24"/>
          <w:szCs w:val="24"/>
        </w:rPr>
        <w:t>A total of 30 points must be accumulated from all 5 of the five categories. The point schedule from the Performance Versatility Award shall be used.</w:t>
      </w:r>
    </w:p>
    <w:p w14:paraId="335FC26D" w14:textId="77777777" w:rsidR="006F747A" w:rsidRDefault="006F747A" w:rsidP="006F747A">
      <w:pPr>
        <w:pStyle w:val="Preformatted"/>
        <w:ind w:left="959"/>
        <w:rPr>
          <w:rFonts w:ascii="Times New Roman" w:hAnsi="Times New Roman"/>
          <w:sz w:val="24"/>
          <w:szCs w:val="24"/>
        </w:rPr>
      </w:pPr>
      <w:r w:rsidRPr="00023D12">
        <w:rPr>
          <w:rFonts w:ascii="Times New Roman" w:hAnsi="Times New Roman"/>
          <w:sz w:val="24"/>
          <w:szCs w:val="24"/>
        </w:rPr>
        <w:t xml:space="preserve"> Eligibility:</w:t>
      </w:r>
    </w:p>
    <w:p w14:paraId="7BB2A1CA" w14:textId="77777777" w:rsidR="006F747A" w:rsidRPr="00023D12" w:rsidRDefault="006F747A" w:rsidP="006F747A">
      <w:pPr>
        <w:pStyle w:val="Preformatted"/>
        <w:ind w:left="1918"/>
        <w:rPr>
          <w:rFonts w:ascii="Times New Roman" w:hAnsi="Times New Roman"/>
          <w:sz w:val="24"/>
          <w:szCs w:val="24"/>
        </w:rPr>
      </w:pPr>
      <w:r w:rsidRPr="00023D12">
        <w:rPr>
          <w:rFonts w:ascii="Times New Roman" w:hAnsi="Times New Roman"/>
          <w:sz w:val="24"/>
          <w:szCs w:val="24"/>
        </w:rPr>
        <w:t>All eligibility requirements pertaining to the CVGRC Annual Awards shall apply. At least 10 of the points, including the last one, must be earned while the owner is a member of CVGRC in good standing.</w:t>
      </w:r>
    </w:p>
    <w:p w14:paraId="0EF5CC8E" w14:textId="77777777" w:rsidR="006F747A" w:rsidRPr="00DA03C8" w:rsidRDefault="006F747A" w:rsidP="006F747A">
      <w:pPr>
        <w:pStyle w:val="Preformatted"/>
        <w:rPr>
          <w:rFonts w:ascii="Times New Roman" w:hAnsi="Times New Roman"/>
          <w:sz w:val="24"/>
          <w:szCs w:val="24"/>
        </w:rPr>
      </w:pPr>
    </w:p>
    <w:p w14:paraId="06B514F8" w14:textId="77777777" w:rsidR="006F747A" w:rsidRPr="00D918F2" w:rsidRDefault="006F747A" w:rsidP="006F747A">
      <w:pPr>
        <w:rPr>
          <w:rStyle w:val="Strong"/>
          <w:sz w:val="24"/>
          <w:szCs w:val="24"/>
          <w:u w:val="single"/>
        </w:rPr>
      </w:pPr>
      <w:r w:rsidRPr="00D918F2">
        <w:rPr>
          <w:rStyle w:val="Strong"/>
          <w:sz w:val="24"/>
          <w:szCs w:val="24"/>
          <w:u w:val="single"/>
        </w:rPr>
        <w:t>Breeders Excellence Award</w:t>
      </w:r>
    </w:p>
    <w:p w14:paraId="6BF2161A" w14:textId="77777777" w:rsidR="006F747A" w:rsidRDefault="006F747A" w:rsidP="006F747A">
      <w:pPr>
        <w:rPr>
          <w:rStyle w:val="Strong"/>
          <w:b w:val="0"/>
          <w:sz w:val="24"/>
          <w:szCs w:val="24"/>
          <w:u w:val="single"/>
        </w:rPr>
      </w:pPr>
    </w:p>
    <w:p w14:paraId="4146E37F" w14:textId="77777777" w:rsidR="006F747A" w:rsidRPr="00023D12" w:rsidRDefault="006F747A" w:rsidP="006F747A">
      <w:pPr>
        <w:ind w:left="990"/>
        <w:rPr>
          <w:sz w:val="24"/>
          <w:szCs w:val="24"/>
        </w:rPr>
      </w:pPr>
      <w:r w:rsidRPr="00023D12">
        <w:rPr>
          <w:sz w:val="24"/>
          <w:szCs w:val="24"/>
        </w:rPr>
        <w:t xml:space="preserve">Offered by CVGRC &amp; </w:t>
      </w:r>
      <w:proofErr w:type="spellStart"/>
      <w:r w:rsidRPr="00023D12">
        <w:rPr>
          <w:sz w:val="24"/>
          <w:szCs w:val="24"/>
        </w:rPr>
        <w:t>Gold'N'Point</w:t>
      </w:r>
      <w:proofErr w:type="spellEnd"/>
      <w:r w:rsidRPr="00023D12">
        <w:rPr>
          <w:sz w:val="24"/>
          <w:szCs w:val="24"/>
        </w:rPr>
        <w:t xml:space="preserve"> Kennel to encourage &amp; promote Goldens being handled in the Bred </w:t>
      </w:r>
      <w:proofErr w:type="gramStart"/>
      <w:r w:rsidRPr="00023D12">
        <w:rPr>
          <w:sz w:val="24"/>
          <w:szCs w:val="24"/>
        </w:rPr>
        <w:t>By</w:t>
      </w:r>
      <w:proofErr w:type="gramEnd"/>
      <w:r w:rsidRPr="00023D12">
        <w:rPr>
          <w:sz w:val="24"/>
          <w:szCs w:val="24"/>
        </w:rPr>
        <w:t xml:space="preserve"> Exhibitor class in AKC conformation shows. Offered to the CVGRC member/owner/handler of the dog attaining his/her Championship solely from the Bred </w:t>
      </w:r>
      <w:proofErr w:type="gramStart"/>
      <w:r w:rsidRPr="00023D12">
        <w:rPr>
          <w:sz w:val="24"/>
          <w:szCs w:val="24"/>
        </w:rPr>
        <w:t>By</w:t>
      </w:r>
      <w:proofErr w:type="gramEnd"/>
      <w:r w:rsidRPr="00023D12">
        <w:rPr>
          <w:sz w:val="24"/>
          <w:szCs w:val="24"/>
        </w:rPr>
        <w:t xml:space="preserve"> Exhibitor class. Requirements: ALL 15 points toward an AKC Championship need to be earned from the Bred </w:t>
      </w:r>
      <w:proofErr w:type="gramStart"/>
      <w:r w:rsidRPr="00023D12">
        <w:rPr>
          <w:sz w:val="24"/>
          <w:szCs w:val="24"/>
        </w:rPr>
        <w:t>By</w:t>
      </w:r>
      <w:proofErr w:type="gramEnd"/>
      <w:r w:rsidRPr="00023D12">
        <w:rPr>
          <w:sz w:val="24"/>
          <w:szCs w:val="24"/>
        </w:rPr>
        <w:t xml:space="preserve"> Exhibitor class. Eligibility: All eligibility requirements pertaining to the CVGRC Annual Awards shall apply. At least 5 points, including the last one, must be earned while the owner is a member of CVGRC in good standing. </w:t>
      </w:r>
    </w:p>
    <w:p w14:paraId="5792694F" w14:textId="77777777" w:rsidR="006F747A" w:rsidRPr="00DA03C8" w:rsidRDefault="006F747A" w:rsidP="006F747A">
      <w:pPr>
        <w:pStyle w:val="Preformatted"/>
        <w:rPr>
          <w:rFonts w:ascii="Times New Roman" w:hAnsi="Times New Roman"/>
          <w:sz w:val="24"/>
          <w:szCs w:val="24"/>
        </w:rPr>
      </w:pPr>
    </w:p>
    <w:p w14:paraId="26DEE44D" w14:textId="77777777" w:rsidR="00653BC2" w:rsidRDefault="00653BC2" w:rsidP="006F747A">
      <w:pPr>
        <w:pStyle w:val="Preformatted"/>
        <w:rPr>
          <w:rFonts w:ascii="Times New Roman" w:hAnsi="Times New Roman"/>
          <w:sz w:val="24"/>
          <w:szCs w:val="24"/>
        </w:rPr>
      </w:pPr>
    </w:p>
    <w:p w14:paraId="4FE92754" w14:textId="77777777" w:rsidR="006F747A" w:rsidRPr="00DA03C8" w:rsidRDefault="006F747A" w:rsidP="006F747A">
      <w:pPr>
        <w:pStyle w:val="Preformatted"/>
        <w:rPr>
          <w:rFonts w:ascii="Times New Roman" w:hAnsi="Times New Roman"/>
          <w:sz w:val="24"/>
          <w:szCs w:val="24"/>
        </w:rPr>
      </w:pPr>
      <w:r w:rsidRPr="00DA03C8">
        <w:rPr>
          <w:rFonts w:ascii="Times New Roman" w:hAnsi="Times New Roman"/>
          <w:sz w:val="24"/>
          <w:szCs w:val="24"/>
        </w:rPr>
        <w:t>**EXAMPLES:</w:t>
      </w:r>
    </w:p>
    <w:p w14:paraId="3E9694B0" w14:textId="77777777" w:rsidR="006F747A" w:rsidRPr="00023D12" w:rsidRDefault="006F747A" w:rsidP="006F747A">
      <w:pPr>
        <w:pStyle w:val="Preformatted"/>
        <w:rPr>
          <w:rFonts w:ascii="Times New Roman" w:hAnsi="Times New Roman"/>
          <w:b/>
          <w:i/>
          <w:sz w:val="24"/>
          <w:szCs w:val="24"/>
          <w:u w:val="single"/>
        </w:rPr>
      </w:pPr>
    </w:p>
    <w:p w14:paraId="31D2EF3E" w14:textId="77777777" w:rsidR="006F747A" w:rsidRPr="00023D12" w:rsidRDefault="006F747A" w:rsidP="006F747A">
      <w:pPr>
        <w:pStyle w:val="Preformatted"/>
        <w:rPr>
          <w:rFonts w:ascii="Times New Roman" w:hAnsi="Times New Roman"/>
          <w:b/>
          <w:i/>
          <w:sz w:val="24"/>
          <w:szCs w:val="24"/>
          <w:u w:val="single"/>
        </w:rPr>
      </w:pPr>
      <w:proofErr w:type="spellStart"/>
      <w:r w:rsidRPr="00DA03C8">
        <w:rPr>
          <w:rFonts w:ascii="Times New Roman" w:hAnsi="Times New Roman"/>
          <w:sz w:val="24"/>
          <w:szCs w:val="24"/>
        </w:rPr>
        <w:t>Zolotia</w:t>
      </w:r>
      <w:proofErr w:type="spellEnd"/>
      <w:r w:rsidRPr="00DA03C8">
        <w:rPr>
          <w:rFonts w:ascii="Times New Roman" w:hAnsi="Times New Roman"/>
          <w:sz w:val="24"/>
          <w:szCs w:val="24"/>
        </w:rPr>
        <w:t xml:space="preserve"> All-Round Challenge Trophy:</w:t>
      </w:r>
      <w:r w:rsidRPr="00023D12">
        <w:rPr>
          <w:rFonts w:ascii="Times New Roman" w:hAnsi="Times New Roman"/>
          <w:sz w:val="24"/>
          <w:szCs w:val="24"/>
        </w:rPr>
        <w:t xml:space="preserve"> Dog </w:t>
      </w:r>
      <w:proofErr w:type="gramStart"/>
      <w:r w:rsidRPr="00023D12">
        <w:rPr>
          <w:rFonts w:ascii="Times New Roman" w:hAnsi="Times New Roman"/>
          <w:sz w:val="24"/>
          <w:szCs w:val="24"/>
        </w:rPr>
        <w:t>XYZ  took</w:t>
      </w:r>
      <w:proofErr w:type="gramEnd"/>
      <w:r w:rsidRPr="00023D12">
        <w:rPr>
          <w:rFonts w:ascii="Times New Roman" w:hAnsi="Times New Roman"/>
          <w:sz w:val="24"/>
          <w:szCs w:val="24"/>
        </w:rPr>
        <w:t xml:space="preserve"> Reserve Winners defeating 12 dogs his one and only time out in the breed ring, got his CD and 2 NA legs. got his WC and 1 JH leg. Breed points=12. Obedience points=3-1/2 points (1pt for CD title, 1/2 pt for each leg of CD and NA), Field points: 1-1/2 (1 pt for WC title. 1/2 pt for JH leg). Total points = 17. </w:t>
      </w:r>
      <w:r w:rsidRPr="00023D12">
        <w:rPr>
          <w:rFonts w:ascii="Times New Roman" w:hAnsi="Times New Roman"/>
          <w:b/>
          <w:i/>
          <w:sz w:val="24"/>
          <w:szCs w:val="24"/>
          <w:u w:val="single"/>
        </w:rPr>
        <w:t xml:space="preserve">-Performance </w:t>
      </w:r>
    </w:p>
    <w:p w14:paraId="0430E60F" w14:textId="77777777" w:rsidR="006F747A" w:rsidRPr="00023D12" w:rsidRDefault="006F747A" w:rsidP="006F747A">
      <w:pPr>
        <w:pStyle w:val="Preformatted"/>
        <w:rPr>
          <w:rFonts w:ascii="Times New Roman" w:hAnsi="Times New Roman"/>
          <w:b/>
          <w:i/>
          <w:sz w:val="24"/>
          <w:szCs w:val="24"/>
          <w:u w:val="single"/>
        </w:rPr>
      </w:pPr>
    </w:p>
    <w:p w14:paraId="62F67A54" w14:textId="77777777" w:rsidR="006F747A" w:rsidRPr="00023D12" w:rsidRDefault="006F747A" w:rsidP="006F747A">
      <w:pPr>
        <w:pStyle w:val="Preformatted"/>
        <w:rPr>
          <w:rFonts w:ascii="Times New Roman" w:hAnsi="Times New Roman"/>
          <w:sz w:val="24"/>
          <w:szCs w:val="24"/>
        </w:rPr>
      </w:pPr>
      <w:r w:rsidRPr="00DA03C8">
        <w:rPr>
          <w:rFonts w:ascii="Times New Roman" w:hAnsi="Times New Roman"/>
          <w:sz w:val="24"/>
          <w:szCs w:val="24"/>
        </w:rPr>
        <w:t>Versatility Award:</w:t>
      </w:r>
      <w:r w:rsidRPr="00023D12">
        <w:rPr>
          <w:rFonts w:ascii="Times New Roman" w:hAnsi="Times New Roman"/>
          <w:sz w:val="24"/>
          <w:szCs w:val="24"/>
        </w:rPr>
        <w:t xml:space="preserve"> Dog ABC has his UD, OA, TD, JH. and WC. This equals 15 points with at least 2 points earned in both obedience and field areas and points earned from at least four categories. Obedience - UD=6. OA=4. TD=2; Field - JH=2, and WC=1.</w:t>
      </w:r>
    </w:p>
    <w:p w14:paraId="24BFE127" w14:textId="77777777" w:rsidR="006F747A" w:rsidRPr="00023D12" w:rsidRDefault="006F747A" w:rsidP="006F747A">
      <w:pPr>
        <w:rPr>
          <w:sz w:val="24"/>
          <w:szCs w:val="24"/>
        </w:rPr>
      </w:pPr>
    </w:p>
    <w:p w14:paraId="702D5993" w14:textId="77777777" w:rsidR="00A35267" w:rsidRDefault="00A35267"/>
    <w:p w14:paraId="16D25663" w14:textId="77777777" w:rsidR="00745C15" w:rsidRDefault="00745C15"/>
    <w:sectPr w:rsidR="00745C15" w:rsidSect="00F51194">
      <w:pgSz w:w="12240" w:h="15840"/>
      <w:pgMar w:top="18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D6A7C"/>
    <w:multiLevelType w:val="hybridMultilevel"/>
    <w:tmpl w:val="375AC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7470330"/>
    <w:multiLevelType w:val="hybridMultilevel"/>
    <w:tmpl w:val="CCAA16D4"/>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 w15:restartNumberingAfterBreak="0">
    <w:nsid w:val="42323B56"/>
    <w:multiLevelType w:val="hybridMultilevel"/>
    <w:tmpl w:val="052C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02228A"/>
    <w:multiLevelType w:val="hybridMultilevel"/>
    <w:tmpl w:val="71CE7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6E1C73"/>
    <w:multiLevelType w:val="hybridMultilevel"/>
    <w:tmpl w:val="E9F4BC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3237DD4"/>
    <w:multiLevelType w:val="hybridMultilevel"/>
    <w:tmpl w:val="E2D23E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62709604">
    <w:abstractNumId w:val="3"/>
  </w:num>
  <w:num w:numId="2" w16cid:durableId="878127002">
    <w:abstractNumId w:val="2"/>
  </w:num>
  <w:num w:numId="3" w16cid:durableId="154104249">
    <w:abstractNumId w:val="4"/>
  </w:num>
  <w:num w:numId="4" w16cid:durableId="176819387">
    <w:abstractNumId w:val="1"/>
  </w:num>
  <w:num w:numId="5" w16cid:durableId="815874918">
    <w:abstractNumId w:val="5"/>
  </w:num>
  <w:num w:numId="6" w16cid:durableId="394164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47A"/>
    <w:rsid w:val="000A7E0D"/>
    <w:rsid w:val="00110263"/>
    <w:rsid w:val="001E1901"/>
    <w:rsid w:val="001E2142"/>
    <w:rsid w:val="002D1B57"/>
    <w:rsid w:val="002F6EA5"/>
    <w:rsid w:val="003323C1"/>
    <w:rsid w:val="00353BB9"/>
    <w:rsid w:val="00432E9E"/>
    <w:rsid w:val="00466847"/>
    <w:rsid w:val="00486D2D"/>
    <w:rsid w:val="00653BC2"/>
    <w:rsid w:val="006A3FC3"/>
    <w:rsid w:val="006F747A"/>
    <w:rsid w:val="00745C15"/>
    <w:rsid w:val="0094091A"/>
    <w:rsid w:val="00986E51"/>
    <w:rsid w:val="009E5D8B"/>
    <w:rsid w:val="00A35267"/>
    <w:rsid w:val="00AA450C"/>
    <w:rsid w:val="00CF64CE"/>
    <w:rsid w:val="00DC7711"/>
    <w:rsid w:val="00EC4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D8505"/>
  <w15:docId w15:val="{0448B771-D835-436E-BAC6-115781449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47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6F747A"/>
    <w:rPr>
      <w:b/>
      <w:bCs w:val="0"/>
    </w:rPr>
  </w:style>
  <w:style w:type="paragraph" w:customStyle="1" w:styleId="Preformatted">
    <w:name w:val="Preformatted"/>
    <w:basedOn w:val="Normal"/>
    <w:rsid w:val="006F747A"/>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 w:type="paragraph" w:styleId="BalloonText">
    <w:name w:val="Balloon Text"/>
    <w:basedOn w:val="Normal"/>
    <w:link w:val="BalloonTextChar"/>
    <w:uiPriority w:val="99"/>
    <w:semiHidden/>
    <w:unhideWhenUsed/>
    <w:rsid w:val="00EC44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4B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1773</Words>
  <Characters>10108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Progressive Casualty Insurance Company</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Perby</dc:creator>
  <cp:lastModifiedBy>Kathryn A Koenig</cp:lastModifiedBy>
  <cp:revision>2</cp:revision>
  <cp:lastPrinted>2017-02-27T16:13:00Z</cp:lastPrinted>
  <dcterms:created xsi:type="dcterms:W3CDTF">2025-06-04T21:41:00Z</dcterms:created>
  <dcterms:modified xsi:type="dcterms:W3CDTF">2025-06-04T21:41:00Z</dcterms:modified>
</cp:coreProperties>
</file>